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</w:p>
    <w:p w:rsid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литературному чтению 2 класс</w:t>
      </w:r>
    </w:p>
    <w:p w:rsid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6E7" w:rsidRDefault="007766E7" w:rsidP="007766E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чувства гордости за свою Родину, её исто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рию, российский народ, становление гуманистических и де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художественно-эстетического вкуса, эстетиче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ских потребностей, ценностей и чувств на основе опыта слу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шания и заучивания наизусть произведений художественной литературы;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развитие этических чувств, доброжелательности и эмо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ционально-нравственной отзывчивости, понимания и сопере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живания чувствам других людей;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формирование уважительного отношения к иному мне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нию, истории и культуре других народов, выработка умения тер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пимо относиться к людям иной национальной принадлежности;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овладение начальными навыками адаптации к школе, к школьному коллективу;</w:t>
      </w:r>
      <w:r w:rsidRPr="007766E7">
        <w:rPr>
          <w:rFonts w:ascii="Arial" w:eastAsia="Times New Roman" w:hAnsi="Times New Roman" w:cs="Arial"/>
          <w:sz w:val="28"/>
          <w:szCs w:val="28"/>
          <w:lang w:eastAsia="ru-RU"/>
        </w:rPr>
        <w:t xml:space="preserve"> 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ностного смысла учения;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развитие навыков сотрудничества со взрослыми и сверст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никами в разных социальных ситуациях, умения избегать кон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фликтов и находить выходы из спорных ситуаций, умения срав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10) наличие мотивации к творческому труду и бережному отношению к материальным и духовным ценностям, формиро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установки на безопасный, здоровый образ жизни.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 результаты: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7766E7" w:rsidRPr="007766E7" w:rsidRDefault="007766E7" w:rsidP="007766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освоение способами решения проблем творческого и по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искового характера;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фективные способы достижения результата;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использование знаково-символических средств представ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информации о книгах;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6) активное использование речевых средств для решения коммуникативных и познавательных задач;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использование различных способов поиска учебной ин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формации в справочниках, словарях, энциклопедиях и интер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овладение навыками смыслового чтения текстов в соот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ставления текстов в устной и письменной формах;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кам, установления причинно-следственных связей, построения рассуждений;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10) готовность слушать собеседника и вести диалог, при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7766E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событий;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11) умение договариваться о распределении ролей в совмест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деятельности, осуществлять взаимный контроль в совмест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деятельности, общей цели и путей её достижения, осмыс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ливать собственное поведение и поведение окружающих;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12) готовность конструктивно разрешать конфликты посред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ством учёта интересов сторон и сотрудничества.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понимание литературы как явления национальной и ми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ровой культуры, средства сохранения и передачи нравственных ценностей и традиций;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осознание значимости чтения для личного развития; фор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нятий о добре и зле, дружбе, честности; формирование потреб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 в систематическом чтении;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ведческих понятий;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использование разных видов чтения (изучающее (смысло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ствовать в их обсуждении, давать и обосновывать нравственную оценку поступков героев;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умение самостоятельно выбирать интересующую литера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ятельно краткую аннотацию;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работать с разными видами текстов, находить ха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рактерные особенности научно-познавательных, учебных и ху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7766E7" w:rsidRPr="007766E7" w:rsidRDefault="007766E7" w:rsidP="007766E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развитие художественно-творческих способностей, умение создавать собственный текст на основе художественного про</w:t>
      </w: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изведения, репродукции картин художников, по иллюстрациям, на основе личного опыта.</w:t>
      </w:r>
    </w:p>
    <w:p w:rsidR="007766E7" w:rsidRPr="007766E7" w:rsidRDefault="007766E7" w:rsidP="0077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66E7" w:rsidRPr="007766E7" w:rsidRDefault="007766E7" w:rsidP="0077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66E7" w:rsidRPr="007766E7" w:rsidRDefault="007766E7" w:rsidP="0077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требования к знаниям, умениям и навыкам к концу 2 класса</w:t>
      </w:r>
    </w:p>
    <w:p w:rsidR="007766E7" w:rsidRPr="007766E7" w:rsidRDefault="007766E7" w:rsidP="0077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Обучающиеся должны:</w:t>
      </w:r>
    </w:p>
    <w:p w:rsidR="007766E7" w:rsidRPr="007766E7" w:rsidRDefault="007766E7" w:rsidP="007766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осознанного, правильного и выразительного чтения целыми словами при темпе громкого чтения не менее 50 слов в минуту;</w:t>
      </w:r>
    </w:p>
    <w:p w:rsidR="007766E7" w:rsidRPr="007766E7" w:rsidRDefault="007766E7" w:rsidP="007766E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содержание прочитанного произведения, определять его тему.</w:t>
      </w:r>
    </w:p>
    <w:p w:rsidR="007766E7" w:rsidRPr="007766E7" w:rsidRDefault="007766E7" w:rsidP="0077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Обучающиеся должны уметь:</w:t>
      </w:r>
    </w:p>
    <w:p w:rsidR="007766E7" w:rsidRPr="007766E7" w:rsidRDefault="007766E7" w:rsidP="007766E7">
      <w:pPr>
        <w:numPr>
          <w:ilvl w:val="0"/>
          <w:numId w:val="3"/>
        </w:numPr>
        <w:tabs>
          <w:tab w:val="num" w:pos="284"/>
        </w:tabs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главную мысль прочитанного текста и выражать ее своими словами;</w:t>
      </w:r>
    </w:p>
    <w:p w:rsidR="007766E7" w:rsidRPr="007766E7" w:rsidRDefault="007766E7" w:rsidP="007766E7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пересказ ( краткий, полный) прочитанного текста; </w:t>
      </w:r>
    </w:p>
    <w:p w:rsidR="007766E7" w:rsidRPr="007766E7" w:rsidRDefault="007766E7" w:rsidP="007766E7">
      <w:pPr>
        <w:numPr>
          <w:ilvl w:val="1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в тексте слова автора, действующих лиц, пейзажные и бытовые описания;</w:t>
      </w:r>
    </w:p>
    <w:p w:rsidR="007766E7" w:rsidRPr="007766E7" w:rsidRDefault="007766E7" w:rsidP="007766E7">
      <w:pPr>
        <w:numPr>
          <w:ilvl w:val="1"/>
          <w:numId w:val="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или с помощью учителя давать простейшую характеристику основным действующим лицам произведения;</w:t>
      </w:r>
    </w:p>
    <w:p w:rsidR="007766E7" w:rsidRPr="007766E7" w:rsidRDefault="007766E7" w:rsidP="007766E7">
      <w:pPr>
        <w:numPr>
          <w:ilvl w:val="1"/>
          <w:numId w:val="3"/>
        </w:numPr>
        <w:tabs>
          <w:tab w:val="num" w:pos="99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и полно воспринимать содержание читаемого произведения, устного ответа товарища;</w:t>
      </w:r>
    </w:p>
    <w:p w:rsidR="007766E7" w:rsidRPr="007766E7" w:rsidRDefault="007766E7" w:rsidP="007766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Обучающиеся должны знать:</w:t>
      </w:r>
    </w:p>
    <w:p w:rsidR="007766E7" w:rsidRPr="007766E7" w:rsidRDefault="007766E7" w:rsidP="007766E7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наизусть не менее 5 стихотворений классиков отечественной и зарубежной литературы;</w:t>
      </w:r>
    </w:p>
    <w:p w:rsidR="007766E7" w:rsidRPr="007766E7" w:rsidRDefault="007766E7" w:rsidP="007766E7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название, темы и сюжеты нескольких произведений фольклорных жанров; </w:t>
      </w:r>
    </w:p>
    <w:p w:rsidR="007766E7" w:rsidRPr="007766E7" w:rsidRDefault="007766E7" w:rsidP="007766E7">
      <w:pPr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3-4 народных сказок (уметь их пересказать), знать более 3 пословиц, 2-3 крылатых выражения. 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66E7" w:rsidRPr="007766E7" w:rsidRDefault="007766E7" w:rsidP="007766E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учебного предмета 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 (140ч)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6E7" w:rsidRPr="007766E7" w:rsidRDefault="007766E7" w:rsidP="007766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Вводный урок (1 ч)</w:t>
      </w:r>
    </w:p>
    <w:p w:rsidR="007766E7" w:rsidRPr="007766E7" w:rsidRDefault="007766E7" w:rsidP="007766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учебником, системой условных обозначений, содержанием учебника, словарём.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Самое великое чудо на свете (4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Книги, прочитанные летом. Любимые книги. Герои любимых книг. Творчество читателя. Талант читателя.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Устное народное творчество (15 часов)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устного народного творчества: пословицы, поговорки, народные песни, потешки, прибаутки, считалки, небылицы, загадки, сказки. 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Люблю природу русскую. Осень (8ч)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Лирические стихотворения Ф. Тютчева, К. Бальмонта, А. Плещеева, А. Фета, А. Толстого, С. Есенина.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Русские писатели (14ч)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Пушкин. Лирические стихотворения, «Сказка о рыбаке и рыбке». И.А. Крылов. Басни. Л.Н. Толстой. Басни. Рассказы.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братьях наших меньших (12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Весёлые стихи о животных А. Шибаева, Б. Заходера, И. Пивоваровой, В. Берестова. Научно-популярный текст Н. Сладкова. Рассказы о животных М. Пришвина, Е. Чарушина, Б. Житкова,        В. Бианки.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детских журналов (9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 из детских журналов. Д. Хармс, Ю. Владимиров, А. Введенский.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Люблю природу русскую. Зима ( 9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Лирические стихотворения И. Бунина, К. Бальмонта, Я. Акима, Ф. Тютчева, С. Есенина, С. Дрожжина.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народная сказка «Два Мороза». С.Михалков «Новогодняя быль», весёлые стихи о зиме А. Барто, А. Прокофьева.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Писатели детям (17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К.И. Чуковский. Сказки. «Путаница», «Радость», «Федорино горе». С. Маршак «Кот и лодыри». Стихотворения С.В. Михалкова, А.Л. Барто. Юмористические рассказы Н.Н. Носова.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и мои друзья (10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Стихи о дружбе и друзьях В. Берестова, Э. Мошковской, В. Лунина. Рассказы Н. Булгакова, Ю. Ермолаева, В. Осеевой.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Люблю природу русскую. Весна (9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Весенние загадки. Лирические стихотворения Ф. Тютчева, А. Плещеева, А. Блока, И. Бунина, С. Маршака, Е. Благининой, Э. Мошковской.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 шутку и всерьёз (14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Весёлые стихи Б. Заходера, Э. Успенского, И. Токмаковой. Герой авторских стихотворений. Ритм стихотворения.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 зарубежных стран ( 12 ч)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Американские, английские, французские, немецкие народные песенки в переводе С.Маршака, В. Викторова, Л. Яхнина.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Ш. Перро «Кот в сапогах», «Красная Шапочка». 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Г.С. Андерсен. «Принцесса на горошине».Эни Хогарт. «Мафин и паук». </w:t>
      </w: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>Резерв (6 ч)</w:t>
      </w:r>
    </w:p>
    <w:p w:rsidR="007766E7" w:rsidRPr="007766E7" w:rsidRDefault="007766E7" w:rsidP="00776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E7" w:rsidRPr="007766E7" w:rsidRDefault="007766E7" w:rsidP="00776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6E7" w:rsidRPr="007766E7" w:rsidRDefault="007766E7" w:rsidP="00776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766E7" w:rsidRPr="007766E7">
          <w:pgSz w:w="11906" w:h="16838"/>
          <w:pgMar w:top="720" w:right="720" w:bottom="720" w:left="720" w:header="708" w:footer="708" w:gutter="0"/>
          <w:cols w:space="720"/>
        </w:sectPr>
      </w:pPr>
    </w:p>
    <w:p w:rsidR="007766E7" w:rsidRPr="007766E7" w:rsidRDefault="007766E7" w:rsidP="007766E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766E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3.</w:t>
      </w:r>
      <w:r w:rsidRPr="007766E7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ab/>
        <w:t>Тематическое планирование</w:t>
      </w:r>
    </w:p>
    <w:tbl>
      <w:tblPr>
        <w:tblpPr w:leftFromText="180" w:rightFromText="180" w:bottomFromText="200" w:vertAnchor="text" w:horzAnchor="margin" w:tblpY="616"/>
        <w:tblOverlap w:val="never"/>
        <w:tblW w:w="152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2436"/>
        <w:gridCol w:w="2167"/>
      </w:tblGrid>
      <w:tr w:rsidR="007766E7" w:rsidRPr="007766E7" w:rsidTr="007766E7">
        <w:trPr>
          <w:trHeight w:val="237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4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Кол-во часов</w:t>
            </w:r>
          </w:p>
        </w:tc>
      </w:tr>
      <w:tr w:rsidR="007766E7" w:rsidRPr="007766E7" w:rsidTr="007766E7">
        <w:trPr>
          <w:trHeight w:val="317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66E7" w:rsidRPr="007766E7" w:rsidTr="007766E7">
        <w:trPr>
          <w:trHeight w:val="362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Вводный урок по курсу литературное чтение.</w:t>
            </w:r>
          </w:p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Знакомство с учебником по литературному чтению. Система условных обозначений. Содержание учебника. Словарь.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  <w:tr w:rsidR="007766E7" w:rsidRPr="007766E7" w:rsidTr="007766E7">
        <w:trPr>
          <w:trHeight w:val="197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widowControl w:val="0"/>
              <w:autoSpaceDE w:val="0"/>
              <w:autoSpaceDN w:val="0"/>
              <w:adjustRightInd w:val="0"/>
              <w:spacing w:after="0"/>
              <w:ind w:firstLine="47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Самое великое чудо на свете.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4</w:t>
            </w:r>
          </w:p>
        </w:tc>
      </w:tr>
      <w:tr w:rsidR="007766E7" w:rsidRPr="007766E7" w:rsidTr="007766E7">
        <w:trPr>
          <w:trHeight w:val="392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</w:rPr>
              <w:t xml:space="preserve">Проект «О чем может рассказать школьная библиотека». </w:t>
            </w: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>Старинные и современные книги. Сравнение книг.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7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widowControl w:val="0"/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Устное народное творчество.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15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widowControl w:val="0"/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Малые и большие жанры устного народного творчества. Пословицы и поговорки. Пословицы русского народа. В.Даль – собиратель пословиц русского народа. Русские народные песни. Образ деревьев в русских народных песнях. Рифма. Потешки и прибаутки – малые жанры устного народного творчества. Считалки и небылицы. загадки. Сказки.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240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Люблю природу русскую.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8</w:t>
            </w:r>
          </w:p>
        </w:tc>
      </w:tr>
      <w:tr w:rsidR="007766E7" w:rsidRPr="007766E7" w:rsidTr="007766E7">
        <w:trPr>
          <w:trHeight w:val="290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Картины осеней природы. Осенние загадки. Лирические стихотворения Ф. Тютчева, К. Бальмонта, А. Плещеева, А.Фета, А.Толстого и др.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7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Русские писатели.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>А.С.Пушкин – великий русский писатель. Лирические стихотворения. Картины природы. Средства художественной выразительности. Эпитет. Сравнение. Олицетворение.  И.А.Крылов. Басни. Л.Н. Толстой. Басни Л.Н.Толстого.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 братьях наших меньших.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12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Веселые стихи о животных. А.Шибаев, Б.Заходер, И.Пивоварова. Научно-популярные тексты </w:t>
            </w: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Н.Сладкова. Рассказы о животных М.Пришвина, Е.Чарушина, Б.Житкова, В.Бианки.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29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lastRenderedPageBreak/>
              <w:t>7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Из детских журналов.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9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Произведения из детских журналов. Д.Хармс, Ю.Владимиров, А.Введенский.  </w:t>
            </w:r>
            <w:r w:rsidRPr="007766E7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</w:rPr>
              <w:t>Проект «Мой любимый детский журнал»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Люблю природу русскую. Зима.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9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Зимние загадки. Лирические стихотворения. И.Бунин, К.Бальмонт, Я.Аким, Ф.Тютчев, С.Есенин, С.Дрожжин. Русская народная сказка. Веселые стихи о зиме.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Писатели детям.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17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К.Чуковский. Сказки. «Путаница», «Радость», «Федорино горе». С.Я. Маршак «Кот и лодыри». С.В.Михалков «Мой секрет», «Сила воли». А.Л. Барто  Стихи.  Н.Н.Носов. Юмористические рассказы.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Я и мои друзья.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10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>Стихи о дружбе и друзьях. В. Берестов, Э. Мошковская, В. Лунин.  Рассказы Н.Булгакова, Ю.Ермолаева, В.Осеевой.</w:t>
            </w:r>
          </w:p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Люблю природу русскую. Весна.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9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Весенние загадки. Лирические стихотворения Ф.Тютчева, А.Плещеева, А.Блока, И.бунина, С.Маршака, Е.Благининой, Э.Мошковской. </w:t>
            </w:r>
            <w:r w:rsidRPr="007766E7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</w:rPr>
              <w:t>Проект «Газета – «День победы – 9 мая»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210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 в шутку и всерьез.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Веселые стихи Б. Заходера, Э.Успенского, В. Берестова, И. Токмаковой. Веселые рассказы для детей Э.Успенского, Г.Остера, В. Драгунского. 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Литература зарубежных стран.</w:t>
            </w:r>
          </w:p>
        </w:tc>
        <w:tc>
          <w:tcPr>
            <w:tcW w:w="21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12</w:t>
            </w: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Американские, английские, французские, немецкие народные песенки  в переводе С.Маршака, В.Викторова, Л.Яхнина. Сравнение русских и зарубежных песенок. Ш.Перро «Кот в сапогах», </w:t>
            </w:r>
            <w:r w:rsidRPr="007766E7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«Красная шапочка». Г.Х Андерсен «Принцесса на горошине».  Эни Хогарт «Мафин и паук». </w:t>
            </w:r>
            <w:r w:rsidRPr="007766E7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</w:rPr>
              <w:t>Проект «Мой любимый писатель-сказочник».</w:t>
            </w:r>
          </w:p>
        </w:tc>
        <w:tc>
          <w:tcPr>
            <w:tcW w:w="21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66E7" w:rsidRPr="007766E7" w:rsidRDefault="007766E7" w:rsidP="00776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  <w:tr w:rsidR="007766E7" w:rsidRPr="007766E7" w:rsidTr="007766E7">
        <w:trPr>
          <w:trHeight w:val="19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lastRenderedPageBreak/>
              <w:t>14</w:t>
            </w: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pacing w:after="0"/>
              <w:ind w:firstLine="4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Резерв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6</w:t>
            </w:r>
          </w:p>
        </w:tc>
      </w:tr>
      <w:tr w:rsidR="007766E7" w:rsidRPr="007766E7" w:rsidTr="007766E7">
        <w:trPr>
          <w:trHeight w:val="242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Arial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Arial"/>
                <w:b/>
                <w:sz w:val="28"/>
                <w:szCs w:val="24"/>
              </w:rPr>
              <w:t xml:space="preserve">                                                                                                                      Итого 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766E7" w:rsidRPr="007766E7" w:rsidRDefault="007766E7" w:rsidP="007766E7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766E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140</w:t>
            </w:r>
          </w:p>
        </w:tc>
      </w:tr>
    </w:tbl>
    <w:p w:rsidR="000B4077" w:rsidRDefault="000B4077"/>
    <w:sectPr w:rsidR="000B4077" w:rsidSect="007766E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410181"/>
    <w:multiLevelType w:val="hybridMultilevel"/>
    <w:tmpl w:val="961C5D86"/>
    <w:lvl w:ilvl="0" w:tplc="A9A257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51"/>
    <w:rsid w:val="000B4077"/>
    <w:rsid w:val="007766E7"/>
    <w:rsid w:val="00AA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1775</Words>
  <Characters>10122</Characters>
  <Application>Microsoft Office Word</Application>
  <DocSecurity>0</DocSecurity>
  <Lines>84</Lines>
  <Paragraphs>23</Paragraphs>
  <ScaleCrop>false</ScaleCrop>
  <Company/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2020-04-10T18:24:00Z</dcterms:created>
  <dcterms:modified xsi:type="dcterms:W3CDTF">2020-04-10T18:27:00Z</dcterms:modified>
</cp:coreProperties>
</file>