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86E" w:rsidRPr="00B1286E" w:rsidRDefault="00B1286E" w:rsidP="00B128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0"/>
          <w:lang w:eastAsia="ru-RU"/>
        </w:rPr>
        <w:t>Ан</w:t>
      </w:r>
      <w:bookmarkStart w:id="0" w:name="_GoBack"/>
      <w:bookmarkEnd w:id="0"/>
      <w:r w:rsidRPr="00B1286E">
        <w:rPr>
          <w:rFonts w:ascii="Times New Roman" w:eastAsia="Times New Roman" w:hAnsi="Times New Roman" w:cs="Times New Roman"/>
          <w:sz w:val="28"/>
          <w:szCs w:val="20"/>
          <w:lang w:eastAsia="ru-RU"/>
        </w:rPr>
        <w:t>нотация к рабочей программе</w:t>
      </w:r>
    </w:p>
    <w:p w:rsidR="00B1286E" w:rsidRPr="00B1286E" w:rsidRDefault="00B1286E" w:rsidP="00B128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математике 2 класс</w:t>
      </w:r>
    </w:p>
    <w:p w:rsid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Изучение математики  в начальной  школе  направлено на достижение следующих </w:t>
      </w: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целей:</w:t>
      </w:r>
    </w:p>
    <w:p w:rsidR="00B1286E" w:rsidRPr="00B1286E" w:rsidRDefault="00B1286E" w:rsidP="00B1286E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- математическое развитие младшего школьника</w:t>
      </w: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B1286E" w:rsidRPr="00B1286E" w:rsidRDefault="00B1286E" w:rsidP="00B1286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  <w:t>- освоение начальных математических знаний</w:t>
      </w: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B1286E" w:rsidRPr="00B1286E" w:rsidRDefault="00B1286E" w:rsidP="00B1286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pacing w:val="-3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</w:rPr>
        <w:t>- воспитание</w:t>
      </w:r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B1286E">
        <w:rPr>
          <w:rFonts w:ascii="Times New Roman" w:eastAsia="Times New Roman" w:hAnsi="Times New Roman" w:cs="Times New Roman"/>
          <w:spacing w:val="-8"/>
          <w:sz w:val="28"/>
          <w:szCs w:val="24"/>
        </w:rPr>
        <w:t xml:space="preserve"> исполь</w:t>
      </w:r>
      <w:r w:rsidRPr="00B1286E">
        <w:rPr>
          <w:rFonts w:ascii="Times New Roman" w:eastAsia="Times New Roman" w:hAnsi="Times New Roman" w:cs="Times New Roman"/>
          <w:spacing w:val="-3"/>
          <w:sz w:val="28"/>
          <w:szCs w:val="24"/>
        </w:rPr>
        <w:t>зовать математические знания в повседневной жизни.</w:t>
      </w:r>
    </w:p>
    <w:p w:rsidR="00B1286E" w:rsidRPr="00B1286E" w:rsidRDefault="00B1286E" w:rsidP="00B1286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задачи:</w:t>
      </w:r>
    </w:p>
    <w:p w:rsidR="00B1286E" w:rsidRPr="00B1286E" w:rsidRDefault="00B1286E" w:rsidP="00B1286E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сформировать набор необходимых для дальнейшего обучения предметных и 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общеучебных</w:t>
      </w:r>
      <w:proofErr w:type="spell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умений на основе решения как предметных, так и интегрированных жизненных задач;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сформировать представление о математике как части общечеловеческой культуры, понимание значимости математики для общественного 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прогресса;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 сформировать устойчивый интерес к математике на основе дифференцированного подхода к учащимся;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  </w:t>
      </w: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Ведущие принципы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обучения математике в младших классах 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Общая характеристика учебного предмета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     </w:t>
      </w:r>
      <w:r w:rsidRPr="00B1286E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Начальный курс математики — курс интегрированный: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   Наряду с этим важное место в курсе занимает ознакомление с величинами и их измерением. 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     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процессе изучения курса математики у обучающихся формируется представление о числах как результате счета и измерения, о принципе записи чисел.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Они учатся выполнять  устно и письменно арифметические действия с числами, находить неизвестный компонент арифметического действия по известным, составлять числовое выражение и находить его значение в соответствиями с правилами порядка выполнения арифметических действий; накапливают опыт решения арифметических задач.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Обучающиеся в процессе наблюдений и опытов знакомятся с простейшими геометрическими 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формами, приобретают начальные навыки изображения геометрических фигур, овладевают способами измерения длин и площадей. В ходе работы с таблицами и диаграммами у них формируются важные для практико-ориентированной математической деятельности умения, связанные с представлением, анализом и интерпретацией данных.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результате освоения предметного содержания курса математики у учащихся формируются общие учебные умения и способы познавательной деятельности. Простое заучивание правил и определений уступает место установлению отличительных математических признаков объекта (например, прямоугольника, квадрата), поиску общего ми различного во внешних признаках (форма, размер), а так же в числовых характеристиках (периметр, площадь). Чтобы математические знания воспринимались учащимися как личностно значимые, т.е. действительно нужные ему, требуется постановка проблем, актуальных для ребенка данного возраста, удовлетворяющих его потребности в познании окружающего мира.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уроках математики младшие школьники учатся выявлять изменения, происходящие с математическими объектами, устанавливать зависимость между ними в процессе измерений, осуществлять поиск решения текстовых задач, проводить анализ информации, 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зависимости отношений). Обучающиеся используют при этом простейшие предметные, знаковые, графические модели, таблицы, диаграммы, строят и преобразовывают их в соответствии с содержанием задания (задачи).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 ходе  изучения математики осуществляется знакомство с математическим языком: развивается умение читать математический текст, формируются речевые умения (дети учатся высказывать суждения с помощью математических терминов и понятий). Школьники учатся ставить вопросы  по ходу выполнения задания, выбирать доказательства верности или неверности выполненного действия, обосновывать этапы решения учебной задачи, характеризовать результаты своего учебного труда.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Методическое содержание позволяет развивать и организационные умения,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B1286E" w:rsidRPr="00B1286E" w:rsidRDefault="00B1286E" w:rsidP="00B1286E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процессе обучения математики школьники учатся участвовать в совместной деятельности: договариваться, обсуждать, приходить к общему мнению, распределять обязанности по поиску информации, проявлять инициативу и самостоятельность.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Место учебного предмета в учебном плане</w:t>
      </w:r>
    </w:p>
    <w:p w:rsidR="00B1286E" w:rsidRPr="00B1286E" w:rsidRDefault="00B1286E" w:rsidP="00B128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 изучение математики в каждом классе начальной школы отводится по 4 ч в неделю. Курс рассчитан на 552 ч: в 1 классе — 132 ч (33 учебные недели), во 2—4 классах — по 140 ч (35 учебных  недель  в каждом классе).</w:t>
      </w:r>
    </w:p>
    <w:p w:rsidR="00B1286E" w:rsidRPr="00B1286E" w:rsidRDefault="00B1286E" w:rsidP="00B1286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Ценностные ориентиры содержания курса «Математика»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основе учебно-воспитательного процесса лежат следую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щие ценности математики:</w:t>
      </w:r>
    </w:p>
    <w:p w:rsidR="00B1286E" w:rsidRPr="00B1286E" w:rsidRDefault="00B1286E" w:rsidP="00B1286E">
      <w:pPr>
        <w:shd w:val="clear" w:color="auto" w:fill="FFFFFF"/>
        <w:spacing w:after="0"/>
        <w:ind w:left="4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B1286E" w:rsidRPr="00B1286E" w:rsidRDefault="00B1286E" w:rsidP="00B1286E">
      <w:pPr>
        <w:shd w:val="clear" w:color="auto" w:fill="FFFFFF"/>
        <w:spacing w:after="0"/>
        <w:ind w:left="4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1286E" w:rsidRPr="00B1286E" w:rsidRDefault="00B1286E" w:rsidP="00B1286E">
      <w:pPr>
        <w:shd w:val="clear" w:color="auto" w:fill="FFFFFF"/>
        <w:spacing w:after="0"/>
        <w:ind w:left="48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color w:val="000000"/>
          <w:sz w:val="28"/>
          <w:szCs w:val="24"/>
        </w:rPr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На первой ступени школьного обучения в ходе освоения математического содержания обеспечиваются условия для достижения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обучающимися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следующих личностных, 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</w:rPr>
        <w:t>метапредметных</w:t>
      </w:r>
      <w:proofErr w:type="spellEnd"/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и предметных результатов.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 xml:space="preserve">В результате изучения курса </w:t>
      </w:r>
      <w:proofErr w:type="gramStart"/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>математики</w:t>
      </w:r>
      <w:proofErr w:type="gramEnd"/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 xml:space="preserve"> обучающиеся на ступени начального общего образования</w:t>
      </w:r>
      <w:r w:rsidRPr="00B1286E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овладевают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lastRenderedPageBreak/>
        <w:t>- познакомятся с простейшими геометрическими  формами, научатся распознавать, называть и изображать геометрические фигуры, овладеют способами измерения длин и площадей;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приобретут в ходе работы с таблицами и диаграммами 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сравнивать и обобщать информацию, делать выводы и прогнозы.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>«Числа и величины»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научится: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Читать, записывать, сравнивать, упорядочивать числа от нуля до миллиона;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- устанавливать закономерность –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правило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по которому составлена числовая последовательность, и составлять последовательность по заданному или самостоятельно выбранному правилу;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группировка числа по заданному или самостоятельно установленному признаку;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читать, записывать и сравнивать величину (массу, время, длину, площадь, скорость) используя основные единицы измерения величин и соотношения между ними (килограмм-грамм; час-минута, минута-секунда; километр-метр, метр-дециметр, дециметр-сантиметр, мет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р-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сантиметр, сантиметр- миллиметр)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получит возможность научиться: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классифицировать числа по одному или нескольким основаниям, объяснять свои действия;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выбирать единицу для измерения данной величины (длины, массы, площади, времени), объяснять свои действия.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>«Арифметические действия»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научится: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- выполнять письменные действия с многозначными числами (сложение, вычитание, умножении и  деление на однозначное, двузначное числа в пределах 10000) с использованием таблиц сложения и умножения чисел, алгоритмов письменных арифметических действий (в том числе деления с остатком)</w:t>
      </w:r>
      <w:proofErr w:type="gramEnd"/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выполнять устно сложение и вычитание, умножение и деление однозначных, двузначных и трехзначных чисел в случаях, сводимых к действиям в пределах 100 (в том числе с 0 и числом 1)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выделять неизвестный компонент арифметического действия и находить его значение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- вычислять значение числового выражения (содержащего 2-3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арифметических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действия, со скобками и без)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получит возможность научиться: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выполнять действия с величинами;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использовать свойства арифметических действий для удобства вычислений;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проводить проверку правильности вычислений (с помощью обратного действия, прикидки и оценки результатов действий)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>«Работа с текстовыми задачами»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научится: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решать учебные задачи и задачи, связанные с повседневной жизнью, арифметическим способом (в 1-2 действия);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оценивать правильность хода решения и реальность ответа на вопрос задачи;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получит возможность научиться: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решать задачи на нахождение доли величины и величины по значению ее доли (половина, треть, четверть, пятая, десятая часть);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решать задачи в 3-4 действия;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находить разные способы решения задачи.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>«Пространственные отношения. Геометрические фигуры»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научится: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описывать взаимное расположение предметов в пространстве и на плоскости;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- 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использовать свойства прямоугольника и квадрата для решения задач;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распознавать и называть геометрические тела (куб, шар);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соотносить реальные предметы с моделями геометрических фигур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получит возможность научиться: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- распознавать, различать и называть геометрические тела: 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</w:rPr>
        <w:t>параллепипед</w:t>
      </w:r>
      <w:proofErr w:type="spellEnd"/>
      <w:r w:rsidRPr="00B1286E">
        <w:rPr>
          <w:rFonts w:ascii="Times New Roman" w:eastAsia="Times New Roman" w:hAnsi="Times New Roman" w:cs="Times New Roman"/>
          <w:sz w:val="28"/>
          <w:szCs w:val="24"/>
        </w:rPr>
        <w:t>, пирамиду, цилиндр, конус.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    «Геометрические величины»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научится: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измерять длину отрезка;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вычислять периметр прямоугольника, квадрата, площадь прямоугольника, квадрата;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Оценивать размеры геометрических объектов, расстояние приближенно (на глаз)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       Выпускник получит возможность научиться: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вычислять периметр многоугольника, площадь фигуры, составленной из прямоугольников.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 xml:space="preserve">        </w:t>
      </w:r>
      <w:r w:rsidRPr="00B1286E">
        <w:rPr>
          <w:rFonts w:ascii="Times New Roman" w:eastAsia="Times New Roman" w:hAnsi="Times New Roman" w:cs="Times New Roman"/>
          <w:b/>
          <w:sz w:val="28"/>
          <w:szCs w:val="24"/>
        </w:rPr>
        <w:t>«Работа с информацией»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научится: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устанавливать истинность (верно, неверно) утверждений о числах, величинах, геометрических фигурах;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- читать несложные  готовые таблицы;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читать несложные готовые столбчатые  диаграммы.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Выпускник получит возможность научиться: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- читать несложные готовые круговые  диаграммы;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достраивать несложную готовую столбчатую диаграмму;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сравнивать и обобщать информацию, представленную в строках и столбцах несложных таблиц и диаграмм;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</w:rPr>
        <w:t>- понимать простейшие выражения, содержащие связки и слова («…и…», «если…, то…», «верно/неверно, что…», «каждый», «все», «некоторые», «не»);</w:t>
      </w:r>
      <w:proofErr w:type="gramEnd"/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составлять, записывать и выполнять инструкцию, план поиска информации;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распознавать одну и ту же информацию, представленную в разной форме (таблицы и диаграммы);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планировать несложные исследования, собирать и предоставлять полученную информацию с помощью таблиц и диаграмм;</w:t>
      </w:r>
    </w:p>
    <w:p w:rsidR="00B1286E" w:rsidRPr="00B1286E" w:rsidRDefault="00B1286E" w:rsidP="00B128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1286E">
        <w:rPr>
          <w:rFonts w:ascii="Times New Roman" w:eastAsia="Times New Roman" w:hAnsi="Times New Roman" w:cs="Times New Roman"/>
          <w:sz w:val="28"/>
          <w:szCs w:val="24"/>
        </w:rPr>
        <w:t>- интерпретировать информацию, полученную пи проведении несложных исследований (объяснять, сравнивать и обобщать данные, делать выводы и прогнозы)</w:t>
      </w:r>
    </w:p>
    <w:p w:rsidR="00B1286E" w:rsidRPr="00B1286E" w:rsidRDefault="00B1286E" w:rsidP="00B1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Результаты освоения курса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Личностными результатами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изучения предметно-методического курса «Математика» во 2-м классе является формирование следующих умений: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Метапредметными</w:t>
      </w:r>
      <w:proofErr w:type="spellEnd"/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результатами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изучения курса «Математика» во 2-м классе являются формирование следующих универсальных учебных действий.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Регулятивные УУД: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Определять цель деятельности на уроке с помощью учителя и самостоятельно.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Учиться совместно с учителем обнаруживать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формулировать учебную проблему совместно с учителем (для этого в учебнике специально предусмотрен ряд уроков).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Учиться планировать учебную деятельность на уроке.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Высказывать свою версию, пытаться предлагать способ её проверки (на основе продуктивных заданий в учебнике).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Определять успешность выполнения своего задания в диалоге с учителем.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Познавательные УУД: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Делать предварительный отбор источников информации для решения учебной задачи.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Добывать новые знания: находить необходимую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информацию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Перерабатывать полученную информацию: наблюдать и делать самостоятельные выводы.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Коммуникативные УУД: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Слушать и понимать речь других.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Вступать в беседу на уроке и в жизни.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Предметными результатами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изучения курса «Математика» во 2-м классе являются формирование следующих умений.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Учащиеся должны уметь: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-использовать при выполнении заданий названия и последовательность чисел от 1 до 100;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-использовать при вычислениях на уровне навыка знание табличных случаев сложения однозначных чисел и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с-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оответствующих</w:t>
      </w:r>
      <w:proofErr w:type="spellEnd"/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 случаев вычитания в пределах 20;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-использовать при выполнении арифметических действий названия и обозначения операций умножения и деления;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-использовать при вычислениях на уровне навыка знание табличных случаев умножения однозначных чисел и соответствующих им случаев деления;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-осознанно следовать алгоритму выполнения действий в выражениях со скобками и без них;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-использовать в речи названия единиц измерения длины, массы, объёма: метр, дециметр, сантиметр, килограмм; литр.</w:t>
      </w:r>
      <w:proofErr w:type="gramEnd"/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-читать, записывать и сравнивать числа в пределах 100;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-осознанно следовать алгоритмам устного и письменного сложения и вычитания чисел в пределах 100;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-решать простые задачи: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раскрывающие смысл действий сложения, вычитания, умножения и деления;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использующие понятия «увеличить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(на)…», «уменьшить в (на)…»;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разностное и кратное сравнение;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-находить значения выражений, содержащих 2–3 действия (со скобками и без скобок);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-решать уравнения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вида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 ± х = b; х − а = b;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-измерять длину данного отрезка, чертить отрезок данной длины;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-узнавать и называть плоские углы: прямой, тупой и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острый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-различать истинные и ложные высказывания (верные и неверные равенства)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-находить периметр многоугольника (треугольника, четырёхугольника).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К концу 2 класса учащиеся должны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</w:t>
      </w:r>
      <w:proofErr w:type="gramEnd"/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нать:</w:t>
      </w:r>
    </w:p>
    <w:p w:rsidR="00B1286E" w:rsidRPr="00B1286E" w:rsidRDefault="00B1286E" w:rsidP="00B1286E">
      <w:pPr>
        <w:spacing w:after="0" w:line="36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---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названия</w:t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 xml:space="preserve"> и последовательность чисел от 1 до 100;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---названия компонентов и результатов сложения и вычитания;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---таблицу сложения однозначных чисел и соответствующие им случаи вычитания;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right="5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---правила порядка выполнения действий в числовых выражени</w:t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softHyphen/>
        <w:t>ях в 2 действия, содержащие сложение и вычитание (со скоб</w:t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softHyphen/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ками и без них);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lastRenderedPageBreak/>
        <w:t>---названия и обозначение действий умножения и деления.</w:t>
      </w:r>
    </w:p>
    <w:p w:rsidR="00B1286E" w:rsidRPr="00B1286E" w:rsidRDefault="00B1286E" w:rsidP="00B1286E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Уметь</w:t>
      </w:r>
      <w:r w:rsidRPr="00B1286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: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91" w:after="0" w:line="36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---читать, записывать и сравнивать числа в пределах 100;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right="5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---находить сумму и разность чисел в пределах 100: в более лег</w:t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softHyphen/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ких случаях устно,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более сложных - письменно;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right="5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---находить значения числовых выражений в 2 действия, содер</w:t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softHyphen/>
        <w:t>жащие сложение и вычитание (со скобками и без них);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---решать задачи в 1-2 действия на сложение и вычитание и за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дачи в 1 действие, раскрывающие конкретный смысл умноже</w:t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softHyphen/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ния и деления;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---чертить отрезок заданной длины и измерять длину заданного отрезка;</w:t>
      </w:r>
    </w:p>
    <w:p w:rsidR="00B1286E" w:rsidRPr="00B1286E" w:rsidRDefault="00B1286E" w:rsidP="00B1286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left="567" w:right="5" w:hanging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---находить длину ломаной, состоящей из 3-4 звеньев, и пери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</w: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метр многоугольника (треугольника, четырехугольника).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Основное содержание  предмета.</w:t>
      </w:r>
    </w:p>
    <w:p w:rsidR="00B1286E" w:rsidRPr="00B1286E" w:rsidRDefault="00B1286E" w:rsidP="00B128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Обучение  математике по программе «Школа России» представлено разделами: </w:t>
      </w:r>
    </w:p>
    <w:p w:rsidR="00B1286E" w:rsidRPr="00B1286E" w:rsidRDefault="00B1286E" w:rsidP="00B128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1.«Числа и величины», 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2.«Арифметические действия»,  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3.«Текстовые задачи», 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4.«Пространственные отношения. 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5. «Геометрические фигуры»,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6.«Геометрические величины»,  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7.«Работа с информацией». Новый раздел «Работа с информацией» изучается на основе содержания всех других разделов курса математики.</w:t>
      </w:r>
    </w:p>
    <w:p w:rsidR="00B1286E" w:rsidRPr="00B1286E" w:rsidRDefault="00B1286E" w:rsidP="00B1286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Содержание курса  начального общего образования по учебному предмету.</w:t>
      </w: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 xml:space="preserve"> </w:t>
      </w:r>
    </w:p>
    <w:p w:rsidR="00B1286E" w:rsidRPr="00B1286E" w:rsidRDefault="00B1286E" w:rsidP="00B1286E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1.Числа и величины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Измерение величин; сравнение и упорядочение величин.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Единицы массы (грамм, килограмм, центнер, тонна), вместимости (литр), времени (секунда, минута, час).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 xml:space="preserve"> 2.Арифметические действия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3.Работа с текстовыми задачами.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</w:t>
      </w:r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Задачи, содержащие отношения «больше (меньше)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... «, «больше (меньше) в...».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Зависимости между величинами, характеризующими процессы движения, работы, купли-продажи и  др. Скорость, время, путь, объём работы, время, производительность труда; количество товара, его цена и стоимость и др.</w:t>
      </w:r>
      <w:proofErr w:type="gramEnd"/>
    </w:p>
    <w:p w:rsidR="00B1286E" w:rsidRPr="00B1286E" w:rsidRDefault="00B1286E" w:rsidP="00B1286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Задачи на нахождение доли целого и целого по его доле.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4.Пространственные  отношения. Геометрические фигуры.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Взаимное расположение предметов в пространстве и  на  плоскости (выше - ниже, слева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-с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права, сверху – снизу, ближе— дальше, между и пр.).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Использование чертёжных инструментов для выполнения построений.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Геометрические формы в окружающем мире. Распознавание и называние: куб, шар, параллелепипед, пирамида, цилиндр, конус.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5.Геометрические величины.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Площадь геометрической фигуры. Единицы площади (квадратный сантиметр, квадратный дециметр, квадратный метр). Точное и приближённое 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измерение площади геометрической фигуры. Вычисление площади прямоугольника.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  <w:t>6.Работа с информацией.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Построение простейших логических выражений с помощью логических связок и слов («… и/или …», «если …, то …», «вер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но/неверно, что …», «каждый», «все», «найдётся», «не»); истинность утверждений.</w:t>
      </w:r>
      <w:proofErr w:type="gramEnd"/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конечной последовательности (цепочки) пред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Чтение и заполнение таблицы. Интерпретация данных таб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лицы.</w:t>
      </w:r>
    </w:p>
    <w:p w:rsidR="00B1286E" w:rsidRPr="00B1286E" w:rsidRDefault="00B1286E" w:rsidP="00B1286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Чтение столбчатой диаграммы</w:t>
      </w:r>
    </w:p>
    <w:p w:rsidR="00B1286E" w:rsidRPr="00B1286E" w:rsidRDefault="00B1286E" w:rsidP="00B128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2-й класс</w:t>
      </w:r>
    </w:p>
    <w:p w:rsidR="00B1286E" w:rsidRPr="00B1286E" w:rsidRDefault="00B1286E" w:rsidP="00B128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(4 часа в неделю, всего – 140 ч)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Числа и операции над ними.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Числа от 1 до 100.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Нумерация (18ч)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Устная и письменная нумерация двузначных чисел. Разряд десятков и разряд единиц, их место в записи чисел.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Сложение и вычитание чисел.(75ч)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Операции сложения и вычитания. Взаимосвязь операций сложения и вычитания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Сложение и вычитание двузначных чисел, оканчивающихся нулями.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Устные и письменные приёмы сложения и вычитания чисел в пределах 100.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Алгоритмы сложения и вычитания.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Умножение и деление чисел.(39ч)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Величины и их измерение.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Длина. Единица измерения длины – метр. Соотношения между единицами измерения длины.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Перевод именованных чисел в заданные единицы (раздробление и превращение).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Периметр многоугольника. Формулы периметра квадрата и прямоугольника.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Цена, количество и стоимость товара.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Время. Единица времени – час.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Текстовые задачи.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Простые и составные текстовые задачи, при решении которых используется:</w:t>
      </w:r>
    </w:p>
    <w:p w:rsidR="00B1286E" w:rsidRPr="00B1286E" w:rsidRDefault="00B1286E" w:rsidP="00B1286E">
      <w:pPr>
        <w:shd w:val="clear" w:color="auto" w:fill="FFFFFF"/>
        <w:tabs>
          <w:tab w:val="left" w:pos="52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1"/>
          <w:sz w:val="28"/>
          <w:szCs w:val="24"/>
          <w:lang w:eastAsia="ru-RU"/>
        </w:rPr>
        <w:t>а)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 смысл действий сложения, вычитания, умножения и деления;</w:t>
      </w:r>
    </w:p>
    <w:p w:rsidR="00B1286E" w:rsidRPr="00B1286E" w:rsidRDefault="00B1286E" w:rsidP="00B1286E">
      <w:pPr>
        <w:shd w:val="clear" w:color="auto" w:fill="FFFFFF"/>
        <w:tabs>
          <w:tab w:val="left" w:pos="52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в) 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разностное сравнение;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Элементы геометрии.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Обозначение геометрических фигур буквами.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Острые и тупые углы.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Составление плоских фигур из частей. Деление плоских фигур на части.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Элементы алгебры.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Переменная. Выражения с переменной. Нахождение значений выражений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вида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а 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± 5; 4</w:t>
      </w:r>
      <w:r w:rsidRPr="00B1286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1286E">
        <w:rPr>
          <w:rFonts w:ascii="Times New Roman" w:eastAsia="Times New Roman" w:hAnsi="Times New Roman" w:cs="Times New Roman"/>
          <w:spacing w:val="47"/>
          <w:sz w:val="28"/>
          <w:szCs w:val="24"/>
          <w:lang w:eastAsia="ru-RU"/>
        </w:rPr>
        <w:t>–</w:t>
      </w:r>
      <w:r w:rsidRPr="00B1286E">
        <w:rPr>
          <w:rFonts w:ascii="Times New Roman" w:eastAsia="Times New Roman" w:hAnsi="Times New Roman" w:cs="Times New Roman"/>
          <w:spacing w:val="47"/>
          <w:sz w:val="28"/>
          <w:szCs w:val="24"/>
          <w:lang w:val="en-US" w:eastAsia="ru-RU"/>
        </w:rPr>
        <w:t> 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а</w:t>
      </w:r>
      <w:r w:rsidRPr="00B1286E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;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заданных числовых значениях переменной. 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 уравнений 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вида</w:t>
      </w:r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а ± х = 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b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; х</w:t>
      </w:r>
      <w:r w:rsidRPr="00B1286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1286E">
        <w:rPr>
          <w:rFonts w:ascii="Times New Roman" w:eastAsia="Times New Roman" w:hAnsi="Times New Roman" w:cs="Times New Roman"/>
          <w:spacing w:val="47"/>
          <w:sz w:val="28"/>
          <w:szCs w:val="24"/>
          <w:lang w:eastAsia="ru-RU"/>
        </w:rPr>
        <w:t>–</w:t>
      </w:r>
      <w:r w:rsidRPr="00B1286E">
        <w:rPr>
          <w:rFonts w:ascii="Times New Roman" w:eastAsia="Times New Roman" w:hAnsi="Times New Roman" w:cs="Times New Roman"/>
          <w:spacing w:val="47"/>
          <w:sz w:val="28"/>
          <w:szCs w:val="24"/>
          <w:lang w:val="en-US" w:eastAsia="ru-RU"/>
        </w:rPr>
        <w:t> 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а = 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b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; а</w:t>
      </w:r>
      <w:r w:rsidRPr="00B1286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1286E">
        <w:rPr>
          <w:rFonts w:ascii="Times New Roman" w:eastAsia="Times New Roman" w:hAnsi="Times New Roman" w:cs="Times New Roman"/>
          <w:spacing w:val="47"/>
          <w:sz w:val="28"/>
          <w:szCs w:val="24"/>
          <w:lang w:eastAsia="ru-RU"/>
        </w:rPr>
        <w:t>–</w:t>
      </w:r>
      <w:r w:rsidRPr="00B1286E">
        <w:rPr>
          <w:rFonts w:ascii="Times New Roman" w:eastAsia="Times New Roman" w:hAnsi="Times New Roman" w:cs="Times New Roman"/>
          <w:spacing w:val="47"/>
          <w:sz w:val="28"/>
          <w:szCs w:val="24"/>
          <w:lang w:val="en-US" w:eastAsia="ru-RU"/>
        </w:rPr>
        <w:t> 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х = 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b</w:t>
      </w:r>
      <w:r w:rsidRPr="00B1286E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; 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Занимательные и нестандартные задачи.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Логические задачи. Арифметические лабиринты, магические фигуры, математические фокусы.</w:t>
      </w:r>
    </w:p>
    <w:p w:rsidR="00B1286E" w:rsidRPr="00B1286E" w:rsidRDefault="00B1286E" w:rsidP="00B128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Задачи на разрезание и составление фигур. Задачи с палочками.</w:t>
      </w:r>
    </w:p>
    <w:p w:rsidR="00B1286E" w:rsidRPr="00B1286E" w:rsidRDefault="00B1286E" w:rsidP="00B1286E">
      <w:pPr>
        <w:shd w:val="clear" w:color="auto" w:fill="FFFFFF"/>
        <w:tabs>
          <w:tab w:val="left" w:pos="4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Итоговое повторение.(8ч)</w:t>
      </w:r>
    </w:p>
    <w:p w:rsidR="00B1286E" w:rsidRPr="00B1286E" w:rsidRDefault="00B1286E" w:rsidP="00B128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Методическое обеспечение.</w:t>
      </w:r>
    </w:p>
    <w:p w:rsidR="00B1286E" w:rsidRPr="00B1286E" w:rsidRDefault="00B1286E" w:rsidP="00B128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286E" w:rsidRPr="00B1286E" w:rsidRDefault="00B1286E" w:rsidP="00B128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Моро М.И., Степанова С.В., Волкова С.И. Математика:  Учебник:2 класс: В 2 ч. М. «Просвещение», 2016</w:t>
      </w:r>
    </w:p>
    <w:p w:rsidR="00B1286E" w:rsidRPr="00B1286E" w:rsidRDefault="00B1286E" w:rsidP="00B128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Яценко, 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Ситникова</w:t>
      </w:r>
      <w:proofErr w:type="spell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Поурочные разработки по математике. 2 класс. К УМК М.И. 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Моро</w:t>
      </w:r>
      <w:proofErr w:type="gram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.М</w:t>
      </w:r>
      <w:proofErr w:type="spellEnd"/>
      <w:proofErr w:type="gram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.: «</w:t>
      </w:r>
      <w:proofErr w:type="spellStart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Вако</w:t>
      </w:r>
      <w:proofErr w:type="spellEnd"/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2017г </w:t>
      </w:r>
    </w:p>
    <w:p w:rsidR="00B1286E" w:rsidRPr="00B1286E" w:rsidRDefault="00B1286E" w:rsidP="00B128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Контрольно-измерительные материалы. Математика 2 класс. ФГОС</w:t>
      </w:r>
    </w:p>
    <w:p w:rsidR="00B1286E" w:rsidRPr="00B1286E" w:rsidRDefault="00B1286E" w:rsidP="00B128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Светлана Волкова: Проверочные работы к учебнику "Математика. 2 класс" М.: «Просвещение», 2018</w:t>
      </w:r>
    </w:p>
    <w:p w:rsidR="00B1286E" w:rsidRPr="00B1286E" w:rsidRDefault="00B1286E" w:rsidP="00B1286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286E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Светлана Волкова: Математика. Контрольные работы. 1-4 классы. Пособие для учителей общеобразовательных учреждений. М.: «Просвещение», 2017</w:t>
      </w: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B1286E" w:rsidRPr="00B1286E" w:rsidRDefault="00B1286E" w:rsidP="00B1286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452285" w:rsidRPr="00B1286E" w:rsidRDefault="00452285">
      <w:pPr>
        <w:rPr>
          <w:sz w:val="28"/>
          <w:szCs w:val="24"/>
        </w:rPr>
      </w:pPr>
    </w:p>
    <w:sectPr w:rsidR="00452285" w:rsidRPr="00B12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A5" w:rsidRDefault="003C5BA5" w:rsidP="00202AE4">
      <w:pPr>
        <w:spacing w:after="0" w:line="240" w:lineRule="auto"/>
      </w:pPr>
      <w:r>
        <w:separator/>
      </w:r>
    </w:p>
  </w:endnote>
  <w:endnote w:type="continuationSeparator" w:id="0">
    <w:p w:rsidR="003C5BA5" w:rsidRDefault="003C5BA5" w:rsidP="00202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A5" w:rsidRDefault="003C5BA5" w:rsidP="00202AE4">
      <w:pPr>
        <w:spacing w:after="0" w:line="240" w:lineRule="auto"/>
      </w:pPr>
      <w:r>
        <w:separator/>
      </w:r>
    </w:p>
  </w:footnote>
  <w:footnote w:type="continuationSeparator" w:id="0">
    <w:p w:rsidR="003C5BA5" w:rsidRDefault="003C5BA5" w:rsidP="00202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576D3"/>
    <w:multiLevelType w:val="hybridMultilevel"/>
    <w:tmpl w:val="B038F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CF"/>
    <w:rsid w:val="00202AE4"/>
    <w:rsid w:val="003C5BA5"/>
    <w:rsid w:val="00452285"/>
    <w:rsid w:val="005577CF"/>
    <w:rsid w:val="00B1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AE4"/>
  </w:style>
  <w:style w:type="paragraph" w:styleId="a5">
    <w:name w:val="footer"/>
    <w:basedOn w:val="a"/>
    <w:link w:val="a6"/>
    <w:uiPriority w:val="99"/>
    <w:unhideWhenUsed/>
    <w:rsid w:val="0020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2AE4"/>
  </w:style>
  <w:style w:type="paragraph" w:styleId="a5">
    <w:name w:val="footer"/>
    <w:basedOn w:val="a"/>
    <w:link w:val="a6"/>
    <w:uiPriority w:val="99"/>
    <w:unhideWhenUsed/>
    <w:rsid w:val="00202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3906</Words>
  <Characters>22266</Characters>
  <Application>Microsoft Office Word</Application>
  <DocSecurity>0</DocSecurity>
  <Lines>185</Lines>
  <Paragraphs>52</Paragraphs>
  <ScaleCrop>false</ScaleCrop>
  <Company/>
  <LinksUpToDate>false</LinksUpToDate>
  <CharactersWithSpaces>26120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2020-04-10T18:29:00Z</dcterms:created>
  <dcterms:modified xsi:type="dcterms:W3CDTF">2020-04-10T18:37:00Z</dcterms:modified>
</cp:coreProperties>
</file>