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09703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Лицей  № 4 города-курорта Кисловодска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9703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314"/>
        <w:gridCol w:w="2505"/>
        <w:gridCol w:w="779"/>
        <w:gridCol w:w="3365"/>
        <w:gridCol w:w="316"/>
      </w:tblGrid>
      <w:tr w:rsidR="008F75DB" w:rsidRPr="008F75DB" w:rsidTr="008F75DB">
        <w:trPr>
          <w:gridAfter w:val="1"/>
          <w:wAfter w:w="316" w:type="dxa"/>
        </w:trPr>
        <w:tc>
          <w:tcPr>
            <w:tcW w:w="534" w:type="dxa"/>
          </w:tcPr>
          <w:p w:rsidR="008F75DB" w:rsidRPr="008F75DB" w:rsidRDefault="008F75DB" w:rsidP="00C348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75DB" w:rsidRPr="008F75DB" w:rsidRDefault="008F75DB" w:rsidP="00C348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8F75DB" w:rsidRPr="008F75DB" w:rsidRDefault="008F75DB" w:rsidP="00C3489A">
            <w:pPr>
              <w:ind w:right="-164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75DB" w:rsidRPr="008F75DB" w:rsidRDefault="008F75DB" w:rsidP="00C3489A">
            <w:pPr>
              <w:spacing w:line="276" w:lineRule="auto"/>
              <w:ind w:right="-1643"/>
              <w:rPr>
                <w:rFonts w:asciiTheme="majorBidi" w:hAnsiTheme="majorBidi" w:cstheme="majorBidi"/>
                <w:sz w:val="28"/>
                <w:szCs w:val="28"/>
              </w:rPr>
            </w:pPr>
            <w:r w:rsidRPr="008F75DB">
              <w:rPr>
                <w:rFonts w:asciiTheme="majorBidi" w:hAnsiTheme="majorBidi" w:cstheme="majorBidi"/>
                <w:sz w:val="28"/>
                <w:szCs w:val="28"/>
              </w:rPr>
              <w:t>СОГЛАСОВАНО</w:t>
            </w:r>
          </w:p>
          <w:p w:rsidR="008F75DB" w:rsidRPr="008F75DB" w:rsidRDefault="008F75DB" w:rsidP="00C3489A">
            <w:pPr>
              <w:spacing w:line="276" w:lineRule="auto"/>
              <w:ind w:right="-1643"/>
              <w:rPr>
                <w:rFonts w:asciiTheme="majorBidi" w:hAnsiTheme="majorBidi" w:cstheme="majorBidi"/>
                <w:sz w:val="28"/>
                <w:szCs w:val="28"/>
              </w:rPr>
            </w:pPr>
            <w:r w:rsidRPr="008F75DB">
              <w:rPr>
                <w:rFonts w:asciiTheme="majorBidi" w:hAnsiTheme="majorBidi" w:cstheme="majorBidi"/>
                <w:sz w:val="28"/>
                <w:szCs w:val="28"/>
              </w:rPr>
              <w:t>Заместитель директора по УВР</w:t>
            </w:r>
          </w:p>
          <w:p w:rsidR="008F75DB" w:rsidRPr="008F75DB" w:rsidRDefault="008F75DB" w:rsidP="00C3489A">
            <w:pPr>
              <w:spacing w:line="276" w:lineRule="auto"/>
              <w:ind w:right="-1643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F75DB">
              <w:rPr>
                <w:rFonts w:asciiTheme="majorBidi" w:hAnsiTheme="majorBidi" w:cstheme="majorBidi"/>
                <w:sz w:val="28"/>
                <w:szCs w:val="28"/>
              </w:rPr>
              <w:t>Вангул</w:t>
            </w:r>
            <w:proofErr w:type="spellEnd"/>
            <w:r w:rsidRPr="008F75DB">
              <w:rPr>
                <w:rFonts w:asciiTheme="majorBidi" w:hAnsiTheme="majorBidi" w:cstheme="majorBidi"/>
                <w:sz w:val="28"/>
                <w:szCs w:val="28"/>
              </w:rPr>
              <w:t xml:space="preserve"> О.И.</w:t>
            </w:r>
          </w:p>
          <w:p w:rsidR="008F75DB" w:rsidRPr="008F75DB" w:rsidRDefault="008F75DB" w:rsidP="00C3489A">
            <w:pPr>
              <w:spacing w:line="276" w:lineRule="auto"/>
              <w:ind w:right="-1643"/>
              <w:rPr>
                <w:rFonts w:asciiTheme="majorBidi" w:hAnsiTheme="majorBidi" w:cstheme="majorBidi"/>
                <w:sz w:val="28"/>
                <w:szCs w:val="28"/>
              </w:rPr>
            </w:pPr>
            <w:r w:rsidRPr="008F75DB">
              <w:rPr>
                <w:rFonts w:asciiTheme="majorBidi" w:hAnsiTheme="majorBidi" w:cstheme="majorBidi"/>
                <w:sz w:val="28"/>
                <w:szCs w:val="28"/>
              </w:rPr>
              <w:t>Протокол № 11 от 17.06.2024г.</w:t>
            </w:r>
          </w:p>
          <w:p w:rsidR="008F75DB" w:rsidRPr="008F75DB" w:rsidRDefault="008F75DB" w:rsidP="00C3489A">
            <w:pPr>
              <w:ind w:right="-164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44" w:type="dxa"/>
            <w:gridSpan w:val="2"/>
          </w:tcPr>
          <w:p w:rsidR="008F75DB" w:rsidRPr="008F75DB" w:rsidRDefault="008F75DB" w:rsidP="00C348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75DB" w:rsidRPr="008F75DB" w:rsidRDefault="008F75DB" w:rsidP="00C3489A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F75DB">
              <w:rPr>
                <w:rFonts w:asciiTheme="majorBidi" w:hAnsiTheme="majorBidi" w:cstheme="majorBidi"/>
                <w:sz w:val="28"/>
                <w:szCs w:val="28"/>
              </w:rPr>
              <w:t>УТВЕРЖДЕНО</w:t>
            </w:r>
          </w:p>
          <w:p w:rsidR="008F75DB" w:rsidRPr="008F75DB" w:rsidRDefault="008F75DB" w:rsidP="00C3489A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8F75DB">
              <w:rPr>
                <w:rFonts w:asciiTheme="majorBidi" w:hAnsiTheme="majorBidi" w:cstheme="majorBidi"/>
                <w:sz w:val="28"/>
                <w:szCs w:val="28"/>
              </w:rPr>
              <w:t>Исполняющий</w:t>
            </w:r>
            <w:proofErr w:type="gramEnd"/>
            <w:r w:rsidRPr="008F75DB">
              <w:rPr>
                <w:rFonts w:asciiTheme="majorBidi" w:hAnsiTheme="majorBidi" w:cstheme="majorBidi"/>
                <w:sz w:val="28"/>
                <w:szCs w:val="28"/>
              </w:rPr>
              <w:t xml:space="preserve"> обязанности директора Рябинина А.С.</w:t>
            </w:r>
          </w:p>
          <w:p w:rsidR="008F75DB" w:rsidRPr="008F75DB" w:rsidRDefault="008F75DB" w:rsidP="00C3489A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F75DB">
              <w:rPr>
                <w:rFonts w:asciiTheme="majorBidi" w:hAnsiTheme="majorBidi" w:cstheme="majorBidi"/>
                <w:sz w:val="28"/>
                <w:szCs w:val="28"/>
              </w:rPr>
              <w:t xml:space="preserve">Протокол № 11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от </w:t>
            </w:r>
            <w:r w:rsidRPr="008F75DB">
              <w:rPr>
                <w:rFonts w:asciiTheme="majorBidi" w:hAnsiTheme="majorBidi" w:cstheme="majorBidi"/>
                <w:sz w:val="28"/>
                <w:szCs w:val="28"/>
              </w:rPr>
              <w:t>17.06.2024г.</w:t>
            </w:r>
          </w:p>
          <w:p w:rsidR="008F75DB" w:rsidRPr="008F75DB" w:rsidRDefault="008F75DB" w:rsidP="00C348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E1004" w:rsidRPr="008F75DB" w:rsidTr="008F75DB">
        <w:tc>
          <w:tcPr>
            <w:tcW w:w="2848" w:type="dxa"/>
            <w:gridSpan w:val="2"/>
          </w:tcPr>
          <w:p w:rsidR="006E1004" w:rsidRPr="008F75DB" w:rsidRDefault="006E1004" w:rsidP="006E100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E1004" w:rsidRPr="008F75DB" w:rsidRDefault="006E1004" w:rsidP="00CA5D6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7B5622" w:rsidRPr="008F75DB" w:rsidRDefault="007B5622" w:rsidP="007B562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7B5622" w:rsidRPr="008F75DB" w:rsidRDefault="007B5622" w:rsidP="007B562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CA5D63" w:rsidRPr="0009703C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9703C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09703C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город-курорт Кисловодск, Ставропольский край</w:t>
      </w:r>
      <w:r w:rsidR="0009703C">
        <w:rPr>
          <w:rFonts w:asciiTheme="majorBidi" w:hAnsiTheme="majorBidi" w:cstheme="majorBidi"/>
          <w:sz w:val="28"/>
          <w:szCs w:val="28"/>
        </w:rPr>
        <w:t xml:space="preserve"> 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B09A7" w:rsidRDefault="000B09A7" w:rsidP="000B09A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1C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среднего общего образования в муниципальном бюджетном общеобразовательном учреждении Лицей  № 4 города-курорта Кисловодска (далее - учебный план) для 10-11 классов, разработан </w:t>
      </w:r>
      <w:r w:rsidRPr="002851C5">
        <w:rPr>
          <w:rFonts w:ascii="Times New Roman" w:hAnsi="Times New Roman" w:cs="Times New Roman"/>
          <w:color w:val="000000"/>
          <w:sz w:val="28"/>
          <w:szCs w:val="28"/>
        </w:rPr>
        <w:t xml:space="preserve"> в соответствии с требованиями ФГОС СОО, ФОП СОО, СП 2.4.3648-20, </w:t>
      </w:r>
      <w:proofErr w:type="spellStart"/>
      <w:r w:rsidRPr="002851C5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2851C5">
        <w:rPr>
          <w:rFonts w:ascii="Times New Roman" w:hAnsi="Times New Roman" w:cs="Times New Roman"/>
          <w:color w:val="000000"/>
          <w:sz w:val="28"/>
          <w:szCs w:val="28"/>
        </w:rPr>
        <w:t xml:space="preserve"> 1.2.3685-21. Количество часов по предметам рассчитано на уровень образования с учетом максимальной общей нагрузки при пятидневной учебной неделе и 68 учебных недель за два учебных года.</w:t>
      </w:r>
    </w:p>
    <w:p w:rsidR="000B09A7" w:rsidRPr="000B09A7" w:rsidRDefault="000B09A7" w:rsidP="000B09A7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B09A7">
        <w:rPr>
          <w:rFonts w:hAnsi="Times New Roman" w:cs="Times New Roman"/>
          <w:color w:val="000000"/>
          <w:sz w:val="28"/>
          <w:szCs w:val="28"/>
        </w:rPr>
        <w:t>Естественно</w:t>
      </w:r>
      <w:r w:rsidRPr="000B09A7">
        <w:rPr>
          <w:rFonts w:hAnsi="Times New Roman" w:cs="Times New Roman"/>
          <w:color w:val="000000"/>
          <w:sz w:val="28"/>
          <w:szCs w:val="28"/>
        </w:rPr>
        <w:t>-</w:t>
      </w:r>
      <w:r w:rsidRPr="000B09A7">
        <w:rPr>
          <w:rFonts w:hAnsi="Times New Roman" w:cs="Times New Roman"/>
          <w:color w:val="000000"/>
          <w:sz w:val="28"/>
          <w:szCs w:val="28"/>
        </w:rPr>
        <w:t>научный</w:t>
      </w:r>
      <w:proofErr w:type="spellEnd"/>
      <w:proofErr w:type="gramEnd"/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профиль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ориентирует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на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такие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сферы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B09A7">
        <w:rPr>
          <w:rFonts w:hAnsi="Times New Roman" w:cs="Times New Roman"/>
          <w:color w:val="000000"/>
          <w:sz w:val="28"/>
          <w:szCs w:val="28"/>
        </w:rPr>
        <w:t>как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медицина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B09A7">
        <w:rPr>
          <w:rFonts w:hAnsi="Times New Roman" w:cs="Times New Roman"/>
          <w:color w:val="000000"/>
          <w:sz w:val="28"/>
          <w:szCs w:val="28"/>
        </w:rPr>
        <w:t>биотехнологии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и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др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0B09A7">
        <w:rPr>
          <w:rFonts w:hAnsi="Times New Roman" w:cs="Times New Roman"/>
          <w:color w:val="000000"/>
          <w:sz w:val="28"/>
          <w:szCs w:val="28"/>
        </w:rPr>
        <w:t>В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данном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профиле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для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изучения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на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углубленном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уровне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выбираются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учебные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предметы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и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дополнительные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курсы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преимущественно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из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предметных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областей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0B09A7">
        <w:rPr>
          <w:rFonts w:hAnsi="Times New Roman" w:cs="Times New Roman"/>
          <w:color w:val="000000"/>
          <w:sz w:val="28"/>
          <w:szCs w:val="28"/>
        </w:rPr>
        <w:t>Естественно</w:t>
      </w:r>
      <w:r w:rsidRPr="000B09A7">
        <w:rPr>
          <w:rFonts w:hAnsi="Times New Roman" w:cs="Times New Roman"/>
          <w:color w:val="000000"/>
          <w:sz w:val="28"/>
          <w:szCs w:val="28"/>
        </w:rPr>
        <w:t>-</w:t>
      </w:r>
      <w:r w:rsidRPr="000B09A7">
        <w:rPr>
          <w:rFonts w:hAnsi="Times New Roman" w:cs="Times New Roman"/>
          <w:color w:val="000000"/>
          <w:sz w:val="28"/>
          <w:szCs w:val="28"/>
        </w:rPr>
        <w:t>научные</w:t>
      </w:r>
      <w:proofErr w:type="spellEnd"/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предметы»</w:t>
      </w:r>
      <w:r w:rsidRPr="000B09A7">
        <w:rPr>
          <w:rFonts w:hAnsi="Times New Roman" w:cs="Times New Roman"/>
          <w:color w:val="000000"/>
          <w:sz w:val="28"/>
          <w:szCs w:val="28"/>
        </w:rPr>
        <w:t>.</w:t>
      </w:r>
    </w:p>
    <w:p w:rsidR="000B09A7" w:rsidRPr="000B09A7" w:rsidRDefault="000B09A7" w:rsidP="000B09A7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0B09A7">
        <w:rPr>
          <w:rFonts w:hAnsi="Times New Roman" w:cs="Times New Roman"/>
          <w:color w:val="000000"/>
          <w:sz w:val="28"/>
          <w:szCs w:val="28"/>
        </w:rPr>
        <w:t>Учебный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план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09A7">
        <w:rPr>
          <w:rFonts w:hAnsi="Times New Roman" w:cs="Times New Roman"/>
          <w:color w:val="000000"/>
          <w:sz w:val="28"/>
          <w:szCs w:val="28"/>
        </w:rPr>
        <w:t>естественно</w:t>
      </w:r>
      <w:r w:rsidRPr="000B09A7">
        <w:rPr>
          <w:rFonts w:hAnsi="Times New Roman" w:cs="Times New Roman"/>
          <w:color w:val="000000"/>
          <w:sz w:val="28"/>
          <w:szCs w:val="28"/>
        </w:rPr>
        <w:t>-</w:t>
      </w:r>
      <w:r w:rsidRPr="000B09A7">
        <w:rPr>
          <w:rFonts w:hAnsi="Times New Roman" w:cs="Times New Roman"/>
          <w:color w:val="000000"/>
          <w:sz w:val="28"/>
          <w:szCs w:val="28"/>
        </w:rPr>
        <w:t>научного</w:t>
      </w:r>
      <w:proofErr w:type="spellEnd"/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профиля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обучения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включает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13 </w:t>
      </w:r>
      <w:r w:rsidRPr="000B09A7">
        <w:rPr>
          <w:rFonts w:hAnsi="Times New Roman" w:cs="Times New Roman"/>
          <w:color w:val="000000"/>
          <w:sz w:val="28"/>
          <w:szCs w:val="28"/>
        </w:rPr>
        <w:t>учебных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предметов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0B09A7">
        <w:rPr>
          <w:rFonts w:hAnsi="Times New Roman" w:cs="Times New Roman"/>
          <w:color w:val="000000"/>
          <w:sz w:val="28"/>
          <w:szCs w:val="28"/>
        </w:rPr>
        <w:t>«Русский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язык»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B09A7">
        <w:rPr>
          <w:rFonts w:hAnsi="Times New Roman" w:cs="Times New Roman"/>
          <w:color w:val="000000"/>
          <w:sz w:val="28"/>
          <w:szCs w:val="28"/>
        </w:rPr>
        <w:t>«Литература»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B09A7">
        <w:rPr>
          <w:rFonts w:hAnsi="Times New Roman" w:cs="Times New Roman"/>
          <w:color w:val="000000"/>
          <w:sz w:val="28"/>
          <w:szCs w:val="28"/>
        </w:rPr>
        <w:t>«Иностранный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язык»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B09A7">
        <w:rPr>
          <w:rFonts w:hAnsi="Times New Roman" w:cs="Times New Roman"/>
          <w:color w:val="000000"/>
          <w:sz w:val="28"/>
          <w:szCs w:val="28"/>
        </w:rPr>
        <w:t>«Математика»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B09A7">
        <w:rPr>
          <w:rFonts w:hAnsi="Times New Roman" w:cs="Times New Roman"/>
          <w:color w:val="000000"/>
          <w:sz w:val="28"/>
          <w:szCs w:val="28"/>
        </w:rPr>
        <w:t>«Информатика»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B09A7">
        <w:rPr>
          <w:rFonts w:hAnsi="Times New Roman" w:cs="Times New Roman"/>
          <w:color w:val="000000"/>
          <w:sz w:val="28"/>
          <w:szCs w:val="28"/>
        </w:rPr>
        <w:t>«История»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B09A7">
        <w:rPr>
          <w:rFonts w:hAnsi="Times New Roman" w:cs="Times New Roman"/>
          <w:color w:val="000000"/>
          <w:sz w:val="28"/>
          <w:szCs w:val="28"/>
        </w:rPr>
        <w:t>«Обществознание»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B09A7">
        <w:rPr>
          <w:rFonts w:hAnsi="Times New Roman" w:cs="Times New Roman"/>
          <w:color w:val="000000"/>
          <w:sz w:val="28"/>
          <w:szCs w:val="28"/>
        </w:rPr>
        <w:t>«География»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B09A7">
        <w:rPr>
          <w:rFonts w:hAnsi="Times New Roman" w:cs="Times New Roman"/>
          <w:color w:val="000000"/>
          <w:sz w:val="28"/>
          <w:szCs w:val="28"/>
        </w:rPr>
        <w:t>«Физика»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B09A7">
        <w:rPr>
          <w:rFonts w:hAnsi="Times New Roman" w:cs="Times New Roman"/>
          <w:color w:val="000000"/>
          <w:sz w:val="28"/>
          <w:szCs w:val="28"/>
        </w:rPr>
        <w:t>«Химия»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B09A7">
        <w:rPr>
          <w:rFonts w:hAnsi="Times New Roman" w:cs="Times New Roman"/>
          <w:color w:val="000000"/>
          <w:sz w:val="28"/>
          <w:szCs w:val="28"/>
        </w:rPr>
        <w:t>«Биология»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B09A7">
        <w:rPr>
          <w:rFonts w:hAnsi="Times New Roman" w:cs="Times New Roman"/>
          <w:color w:val="000000"/>
          <w:sz w:val="28"/>
          <w:szCs w:val="28"/>
        </w:rPr>
        <w:t>«Физическая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культура»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B09A7">
        <w:rPr>
          <w:rFonts w:hAnsi="Times New Roman" w:cs="Times New Roman"/>
          <w:color w:val="000000"/>
          <w:sz w:val="28"/>
          <w:szCs w:val="28"/>
        </w:rPr>
        <w:t>«Основы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безопасности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и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защиты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Родины»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0B09A7">
        <w:rPr>
          <w:rFonts w:hAnsi="Times New Roman" w:cs="Times New Roman"/>
          <w:color w:val="000000"/>
          <w:sz w:val="28"/>
          <w:szCs w:val="28"/>
        </w:rPr>
        <w:t>и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предусматривает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изучение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2 </w:t>
      </w:r>
      <w:r w:rsidRPr="000B09A7">
        <w:rPr>
          <w:rFonts w:hAnsi="Times New Roman" w:cs="Times New Roman"/>
          <w:color w:val="000000"/>
          <w:sz w:val="28"/>
          <w:szCs w:val="28"/>
        </w:rPr>
        <w:t>учебных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предметов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на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углубленном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уровне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из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соответствующей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профилю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обучения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предметной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области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0B09A7">
        <w:rPr>
          <w:rFonts w:hAnsi="Times New Roman" w:cs="Times New Roman"/>
          <w:color w:val="000000"/>
          <w:sz w:val="28"/>
          <w:szCs w:val="28"/>
        </w:rPr>
        <w:t>Естественно</w:t>
      </w:r>
      <w:r w:rsidRPr="000B09A7">
        <w:rPr>
          <w:rFonts w:hAnsi="Times New Roman" w:cs="Times New Roman"/>
          <w:color w:val="000000"/>
          <w:sz w:val="28"/>
          <w:szCs w:val="28"/>
        </w:rPr>
        <w:t>-</w:t>
      </w:r>
      <w:r w:rsidRPr="000B09A7">
        <w:rPr>
          <w:rFonts w:hAnsi="Times New Roman" w:cs="Times New Roman"/>
          <w:color w:val="000000"/>
          <w:sz w:val="28"/>
          <w:szCs w:val="28"/>
        </w:rPr>
        <w:t>научные</w:t>
      </w:r>
      <w:proofErr w:type="spellEnd"/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предметы»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0B09A7">
        <w:rPr>
          <w:rFonts w:hAnsi="Times New Roman" w:cs="Times New Roman"/>
          <w:color w:val="000000"/>
          <w:sz w:val="28"/>
          <w:szCs w:val="28"/>
        </w:rPr>
        <w:t>биологии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и</w:t>
      </w:r>
      <w:r w:rsidRPr="000B09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B09A7">
        <w:rPr>
          <w:rFonts w:hAnsi="Times New Roman" w:cs="Times New Roman"/>
          <w:color w:val="000000"/>
          <w:sz w:val="28"/>
          <w:szCs w:val="28"/>
        </w:rPr>
        <w:t>химии</w:t>
      </w:r>
      <w:r w:rsidRPr="000B09A7">
        <w:rPr>
          <w:rFonts w:hAnsi="Times New Roman" w:cs="Times New Roman"/>
          <w:color w:val="000000"/>
          <w:sz w:val="28"/>
          <w:szCs w:val="28"/>
        </w:rPr>
        <w:t>.</w:t>
      </w:r>
      <w:proofErr w:type="gramEnd"/>
    </w:p>
    <w:p w:rsidR="009E5A6A" w:rsidRPr="009D4AB8" w:rsidRDefault="009E5A6A" w:rsidP="009E5A6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0B09A7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 № 4 города-курорта Кисловодска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Fonts w:asciiTheme="majorBidi" w:hAnsiTheme="majorBidi" w:cstheme="majorBidi"/>
          <w:sz w:val="28"/>
          <w:szCs w:val="28"/>
        </w:rPr>
        <w:t xml:space="preserve"> 02.09.2024г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26.05.2025г. </w:t>
      </w:r>
      <w:r w:rsidRPr="009D4AB8">
        <w:rPr>
          <w:rFonts w:ascii="Times New Roman" w:hAnsi="Times New Roman" w:cs="Times New Roman"/>
          <w:sz w:val="28"/>
          <w:szCs w:val="28"/>
        </w:rPr>
        <w:t>Продолжительность учебного года в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D4AB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AB8">
        <w:rPr>
          <w:rFonts w:ascii="Times New Roman" w:hAnsi="Times New Roman" w:cs="Times New Roman"/>
          <w:sz w:val="28"/>
          <w:szCs w:val="28"/>
        </w:rPr>
        <w:t xml:space="preserve"> составляет 34 учебные недели.</w:t>
      </w:r>
    </w:p>
    <w:p w:rsidR="009E5A6A" w:rsidRPr="006E1004" w:rsidRDefault="009E5A6A" w:rsidP="009E5A6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E5A6A" w:rsidRDefault="009E5A6A" w:rsidP="009E5A6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E5A6A" w:rsidRPr="006E4FDB" w:rsidRDefault="009E5A6A" w:rsidP="009E5A6A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E4FDB">
        <w:rPr>
          <w:rFonts w:ascii="Times New Roman" w:hAnsi="Times New Roman" w:cs="Times New Roman"/>
          <w:sz w:val="28"/>
          <w:szCs w:val="28"/>
        </w:rPr>
        <w:t xml:space="preserve"> классе реализуются </w:t>
      </w:r>
      <w:r>
        <w:rPr>
          <w:rFonts w:ascii="Times New Roman" w:hAnsi="Times New Roman" w:cs="Times New Roman"/>
          <w:sz w:val="28"/>
          <w:szCs w:val="28"/>
        </w:rPr>
        <w:t xml:space="preserve">естественно - научный </w:t>
      </w:r>
      <w:r w:rsidRPr="006E4FDB">
        <w:rPr>
          <w:rFonts w:ascii="Times New Roman" w:hAnsi="Times New Roman" w:cs="Times New Roman"/>
          <w:sz w:val="28"/>
          <w:szCs w:val="28"/>
        </w:rPr>
        <w:t xml:space="preserve"> профиль с углубленным изучением предметов «</w:t>
      </w:r>
      <w:r>
        <w:rPr>
          <w:rFonts w:ascii="Times New Roman" w:hAnsi="Times New Roman" w:cs="Times New Roman"/>
          <w:sz w:val="28"/>
          <w:szCs w:val="28"/>
        </w:rPr>
        <w:t xml:space="preserve">Биология» и </w:t>
      </w:r>
      <w:r w:rsidRPr="006E4F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6E4FDB">
        <w:rPr>
          <w:rFonts w:ascii="Times New Roman" w:hAnsi="Times New Roman" w:cs="Times New Roman"/>
          <w:sz w:val="28"/>
          <w:szCs w:val="28"/>
        </w:rPr>
        <w:t>».</w:t>
      </w:r>
    </w:p>
    <w:p w:rsidR="009E5A6A" w:rsidRPr="006E1004" w:rsidRDefault="009E5A6A" w:rsidP="009E5A6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>
        <w:rPr>
          <w:rStyle w:val="markedcontent"/>
          <w:rFonts w:asciiTheme="majorBidi" w:hAnsiTheme="majorBidi" w:cstheme="majorBidi"/>
          <w:sz w:val="28"/>
          <w:szCs w:val="28"/>
        </w:rPr>
        <w:t>используется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E5A6A" w:rsidRPr="008E0553" w:rsidRDefault="009E5A6A" w:rsidP="009E5A6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бюджетном общеобразовательном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Лицей  № 4 города-курорта Кисловодска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9E5A6A" w:rsidRDefault="009E5A6A" w:rsidP="009E5A6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информатики, иностранного языка и физической культуры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E5A6A" w:rsidRPr="006E4FDB" w:rsidRDefault="009E5A6A" w:rsidP="009E5A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4F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E4FDB">
        <w:rPr>
          <w:rFonts w:ascii="Times New Roman" w:hAnsi="Times New Roman" w:cs="Times New Roman"/>
          <w:sz w:val="28"/>
          <w:szCs w:val="28"/>
        </w:rPr>
        <w:t xml:space="preserve"> всего объема учебной дисциплины за учебный год. </w:t>
      </w:r>
    </w:p>
    <w:p w:rsidR="009E5A6A" w:rsidRPr="006E4FDB" w:rsidRDefault="009E5A6A" w:rsidP="009E5A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Промежуточная (годовая) аттестация </w:t>
      </w:r>
      <w:proofErr w:type="gramStart"/>
      <w:r w:rsidRPr="006E4F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4FD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 </w:t>
      </w:r>
    </w:p>
    <w:p w:rsidR="009E5A6A" w:rsidRPr="006E4FDB" w:rsidRDefault="009E5A6A" w:rsidP="009E5A6A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и части, формируемой участниками образовательных отношений, оцениваются по полугодиям, </w:t>
      </w:r>
      <w:r w:rsidRPr="006E4FDB">
        <w:rPr>
          <w:rStyle w:val="markedcontent"/>
          <w:rFonts w:ascii="Times New Roman" w:hAnsi="Times New Roman" w:cs="Times New Roman"/>
          <w:sz w:val="28"/>
          <w:szCs w:val="28"/>
        </w:rPr>
        <w:t>включая  предметы из части, формируемой участниками образовательных отношений.</w:t>
      </w:r>
    </w:p>
    <w:p w:rsidR="009E5A6A" w:rsidRDefault="009E5A6A" w:rsidP="009E5A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проходит на последней учебной неделе второго полугодия.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</w:t>
      </w:r>
    </w:p>
    <w:p w:rsidR="009E5A6A" w:rsidRDefault="009E5A6A" w:rsidP="009E5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>Лицей № 4.</w:t>
      </w:r>
    </w:p>
    <w:p w:rsidR="009E5A6A" w:rsidRPr="006E4FDB" w:rsidRDefault="009E5A6A" w:rsidP="009E5A6A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9E5A6A" w:rsidRPr="006E4FDB" w:rsidRDefault="009E5A6A" w:rsidP="009E5A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 Формой промежуточной аттестации является годовая отметка. Годовая отметка определяется путем среднего арифметического полугодовых отметок и выставляется целым числом в соответствии с правилами математического округления. </w:t>
      </w:r>
    </w:p>
    <w:p w:rsidR="009E5A6A" w:rsidRPr="006E4FDB" w:rsidRDefault="009E5A6A" w:rsidP="009E5A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государственной итоговой аттестацией. </w:t>
      </w:r>
    </w:p>
    <w:p w:rsidR="009E5A6A" w:rsidRPr="006E4FDB" w:rsidRDefault="009E5A6A" w:rsidP="009E5A6A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E5A6A" w:rsidRPr="00BA255F" w:rsidRDefault="009E5A6A" w:rsidP="009E5A6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E5A6A" w:rsidRDefault="009E5A6A" w:rsidP="009E5A6A">
      <w:pPr>
        <w:ind w:firstLine="567"/>
        <w:jc w:val="both"/>
      </w:pPr>
    </w:p>
    <w:p w:rsidR="009E5A6A" w:rsidRDefault="009E5A6A" w:rsidP="009E5A6A">
      <w:pPr>
        <w:ind w:firstLine="567"/>
        <w:jc w:val="both"/>
      </w:pPr>
    </w:p>
    <w:p w:rsidR="009E5A6A" w:rsidRDefault="009E5A6A" w:rsidP="009E5A6A">
      <w:pPr>
        <w:ind w:firstLine="567"/>
        <w:jc w:val="both"/>
      </w:pPr>
    </w:p>
    <w:p w:rsidR="009E5A6A" w:rsidRDefault="009E5A6A" w:rsidP="009E5A6A">
      <w:pPr>
        <w:ind w:firstLine="567"/>
        <w:jc w:val="both"/>
      </w:pPr>
    </w:p>
    <w:p w:rsidR="009E5A6A" w:rsidRDefault="009E5A6A" w:rsidP="009E5A6A">
      <w:pPr>
        <w:ind w:firstLine="567"/>
        <w:jc w:val="both"/>
      </w:pPr>
    </w:p>
    <w:p w:rsidR="009E5A6A" w:rsidRDefault="009E5A6A" w:rsidP="009E5A6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9E5A6A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E5A6A" w:rsidRPr="006E4FDB" w:rsidRDefault="009E5A6A" w:rsidP="009E5A6A">
      <w:pPr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6E4FDB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социально-экономического профиля (с углубленным изучением предметов «</w:t>
      </w:r>
      <w:r>
        <w:rPr>
          <w:rFonts w:ascii="Times New Roman" w:hAnsi="Times New Roman" w:cs="Times New Roman"/>
          <w:b/>
          <w:sz w:val="28"/>
          <w:szCs w:val="28"/>
        </w:rPr>
        <w:t xml:space="preserve">Биология» и </w:t>
      </w:r>
      <w:r w:rsidRPr="006E4F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«Химия») для учащихся 11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FDB">
        <w:rPr>
          <w:rFonts w:ascii="Times New Roman" w:hAnsi="Times New Roman" w:cs="Times New Roman"/>
          <w:b/>
          <w:sz w:val="28"/>
          <w:szCs w:val="28"/>
        </w:rPr>
        <w:t xml:space="preserve"> класса на 2024-2025 учебный год, осваивающих ФОП СОО в соответствии с ФГОС СОО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18"/>
        <w:gridCol w:w="4708"/>
        <w:gridCol w:w="2724"/>
        <w:gridCol w:w="2718"/>
      </w:tblGrid>
      <w:tr w:rsidR="00D44B4F" w:rsidRPr="009E5A6A">
        <w:tc>
          <w:tcPr>
            <w:tcW w:w="6000" w:type="dxa"/>
            <w:vMerge w:val="restart"/>
            <w:shd w:val="clear" w:color="auto" w:fill="D9D9D9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44B4F" w:rsidRPr="009E5A6A">
        <w:tc>
          <w:tcPr>
            <w:tcW w:w="3638" w:type="dxa"/>
            <w:vMerge/>
          </w:tcPr>
          <w:p w:rsidR="00D44B4F" w:rsidRPr="009E5A6A" w:rsidRDefault="00D44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</w:tcPr>
          <w:p w:rsidR="00D44B4F" w:rsidRPr="009E5A6A" w:rsidRDefault="00D44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D44B4F" w:rsidRPr="009E5A6A">
        <w:tc>
          <w:tcPr>
            <w:tcW w:w="14552" w:type="dxa"/>
            <w:gridSpan w:val="4"/>
            <w:shd w:val="clear" w:color="auto" w:fill="FFFFB3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D44B4F" w:rsidRPr="009E5A6A">
        <w:tc>
          <w:tcPr>
            <w:tcW w:w="3638" w:type="dxa"/>
            <w:vMerge w:val="restart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2</w:t>
            </w:r>
          </w:p>
        </w:tc>
      </w:tr>
      <w:tr w:rsidR="00D44B4F" w:rsidRPr="009E5A6A">
        <w:tc>
          <w:tcPr>
            <w:tcW w:w="3638" w:type="dxa"/>
            <w:vMerge/>
          </w:tcPr>
          <w:p w:rsidR="00D44B4F" w:rsidRPr="009E5A6A" w:rsidRDefault="00D44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3</w:t>
            </w:r>
          </w:p>
        </w:tc>
      </w:tr>
      <w:tr w:rsidR="00D44B4F" w:rsidRPr="009E5A6A"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3</w:t>
            </w:r>
          </w:p>
        </w:tc>
      </w:tr>
      <w:tr w:rsidR="00D44B4F" w:rsidRPr="009E5A6A">
        <w:tc>
          <w:tcPr>
            <w:tcW w:w="3638" w:type="dxa"/>
            <w:vMerge w:val="restart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3</w:t>
            </w:r>
          </w:p>
        </w:tc>
      </w:tr>
      <w:tr w:rsidR="00D44B4F" w:rsidRPr="009E5A6A">
        <w:tc>
          <w:tcPr>
            <w:tcW w:w="3638" w:type="dxa"/>
            <w:vMerge/>
          </w:tcPr>
          <w:p w:rsidR="00D44B4F" w:rsidRPr="009E5A6A" w:rsidRDefault="00D44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1</w:t>
            </w:r>
          </w:p>
        </w:tc>
      </w:tr>
      <w:tr w:rsidR="00D44B4F" w:rsidRPr="009E5A6A">
        <w:tc>
          <w:tcPr>
            <w:tcW w:w="3638" w:type="dxa"/>
            <w:vMerge/>
          </w:tcPr>
          <w:p w:rsidR="00D44B4F" w:rsidRPr="009E5A6A" w:rsidRDefault="00D44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1</w:t>
            </w:r>
          </w:p>
        </w:tc>
      </w:tr>
      <w:tr w:rsidR="00D44B4F" w:rsidRPr="009E5A6A">
        <w:tc>
          <w:tcPr>
            <w:tcW w:w="3638" w:type="dxa"/>
            <w:vMerge/>
          </w:tcPr>
          <w:p w:rsidR="00D44B4F" w:rsidRPr="009E5A6A" w:rsidRDefault="00D44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1</w:t>
            </w:r>
          </w:p>
        </w:tc>
      </w:tr>
      <w:tr w:rsidR="00D44B4F" w:rsidRPr="009E5A6A">
        <w:tc>
          <w:tcPr>
            <w:tcW w:w="3638" w:type="dxa"/>
            <w:vMerge w:val="restart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2</w:t>
            </w:r>
          </w:p>
        </w:tc>
      </w:tr>
      <w:tr w:rsidR="00D44B4F" w:rsidRPr="009E5A6A">
        <w:tc>
          <w:tcPr>
            <w:tcW w:w="3638" w:type="dxa"/>
            <w:vMerge/>
          </w:tcPr>
          <w:p w:rsidR="00D44B4F" w:rsidRPr="009E5A6A" w:rsidRDefault="00D44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2</w:t>
            </w:r>
          </w:p>
        </w:tc>
      </w:tr>
      <w:tr w:rsidR="00D44B4F" w:rsidRPr="009E5A6A">
        <w:tc>
          <w:tcPr>
            <w:tcW w:w="3638" w:type="dxa"/>
            <w:vMerge/>
          </w:tcPr>
          <w:p w:rsidR="00D44B4F" w:rsidRPr="009E5A6A" w:rsidRDefault="00D44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1</w:t>
            </w:r>
          </w:p>
        </w:tc>
      </w:tr>
      <w:tr w:rsidR="00D44B4F" w:rsidRPr="009E5A6A">
        <w:tc>
          <w:tcPr>
            <w:tcW w:w="3638" w:type="dxa"/>
            <w:vMerge w:val="restart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5A6A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9E5A6A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2</w:t>
            </w:r>
          </w:p>
        </w:tc>
      </w:tr>
      <w:tr w:rsidR="00D44B4F" w:rsidRPr="009E5A6A">
        <w:tc>
          <w:tcPr>
            <w:tcW w:w="3638" w:type="dxa"/>
            <w:vMerge/>
          </w:tcPr>
          <w:p w:rsidR="00D44B4F" w:rsidRPr="009E5A6A" w:rsidRDefault="00D44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Химия (углубленный уровень)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3</w:t>
            </w:r>
          </w:p>
        </w:tc>
      </w:tr>
      <w:tr w:rsidR="00D44B4F" w:rsidRPr="009E5A6A">
        <w:tc>
          <w:tcPr>
            <w:tcW w:w="3638" w:type="dxa"/>
            <w:vMerge/>
          </w:tcPr>
          <w:p w:rsidR="00D44B4F" w:rsidRPr="009E5A6A" w:rsidRDefault="00D44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Биология (углубленный уровень)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3</w:t>
            </w:r>
          </w:p>
        </w:tc>
      </w:tr>
      <w:tr w:rsidR="00D44B4F" w:rsidRPr="009E5A6A"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3</w:t>
            </w:r>
          </w:p>
        </w:tc>
      </w:tr>
      <w:tr w:rsidR="00D44B4F" w:rsidRPr="009E5A6A"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1</w:t>
            </w:r>
          </w:p>
        </w:tc>
      </w:tr>
      <w:tr w:rsidR="00D44B4F" w:rsidRPr="009E5A6A"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38" w:type="dxa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proofErr w:type="gramStart"/>
            <w:r w:rsidRPr="009E5A6A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0</w:t>
            </w:r>
          </w:p>
        </w:tc>
      </w:tr>
      <w:tr w:rsidR="00D44B4F" w:rsidRPr="009E5A6A">
        <w:tc>
          <w:tcPr>
            <w:tcW w:w="7276" w:type="dxa"/>
            <w:gridSpan w:val="2"/>
            <w:shd w:val="clear" w:color="auto" w:fill="00FF00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38" w:type="dxa"/>
            <w:shd w:val="clear" w:color="auto" w:fill="00FF00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31</w:t>
            </w:r>
          </w:p>
        </w:tc>
      </w:tr>
      <w:tr w:rsidR="00D44B4F" w:rsidRPr="009E5A6A">
        <w:tc>
          <w:tcPr>
            <w:tcW w:w="14552" w:type="dxa"/>
            <w:gridSpan w:val="4"/>
            <w:shd w:val="clear" w:color="auto" w:fill="FFFFB3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44B4F" w:rsidRPr="009E5A6A">
        <w:tc>
          <w:tcPr>
            <w:tcW w:w="7276" w:type="dxa"/>
            <w:gridSpan w:val="2"/>
            <w:shd w:val="clear" w:color="auto" w:fill="D9D9D9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D44B4F" w:rsidRPr="009E5A6A" w:rsidRDefault="00D44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D44B4F" w:rsidRPr="009E5A6A" w:rsidRDefault="00D44B4F">
            <w:pPr>
              <w:rPr>
                <w:rFonts w:ascii="Times New Roman" w:hAnsi="Times New Roman" w:cs="Times New Roman"/>
              </w:rPr>
            </w:pPr>
          </w:p>
        </w:tc>
      </w:tr>
      <w:tr w:rsidR="00D44B4F" w:rsidRPr="009E5A6A">
        <w:tc>
          <w:tcPr>
            <w:tcW w:w="7276" w:type="dxa"/>
            <w:gridSpan w:val="2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История Ставрополья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1</w:t>
            </w:r>
          </w:p>
        </w:tc>
      </w:tr>
      <w:tr w:rsidR="00D44B4F" w:rsidRPr="009E5A6A">
        <w:tc>
          <w:tcPr>
            <w:tcW w:w="7276" w:type="dxa"/>
            <w:gridSpan w:val="2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1</w:t>
            </w:r>
          </w:p>
        </w:tc>
      </w:tr>
      <w:tr w:rsidR="00D44B4F" w:rsidRPr="009E5A6A">
        <w:tc>
          <w:tcPr>
            <w:tcW w:w="7276" w:type="dxa"/>
            <w:gridSpan w:val="2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1</w:t>
            </w:r>
          </w:p>
        </w:tc>
      </w:tr>
      <w:tr w:rsidR="00D44B4F" w:rsidRPr="009E5A6A">
        <w:tc>
          <w:tcPr>
            <w:tcW w:w="7276" w:type="dxa"/>
            <w:gridSpan w:val="2"/>
            <w:shd w:val="clear" w:color="auto" w:fill="00FF00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3</w:t>
            </w:r>
          </w:p>
        </w:tc>
      </w:tr>
      <w:tr w:rsidR="00D44B4F" w:rsidRPr="009E5A6A">
        <w:tc>
          <w:tcPr>
            <w:tcW w:w="7276" w:type="dxa"/>
            <w:gridSpan w:val="2"/>
            <w:shd w:val="clear" w:color="auto" w:fill="00FF00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34</w:t>
            </w:r>
          </w:p>
        </w:tc>
      </w:tr>
      <w:tr w:rsidR="00D44B4F" w:rsidRPr="009E5A6A">
        <w:tc>
          <w:tcPr>
            <w:tcW w:w="7276" w:type="dxa"/>
            <w:gridSpan w:val="2"/>
            <w:shd w:val="clear" w:color="auto" w:fill="FCE3FC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34</w:t>
            </w:r>
          </w:p>
        </w:tc>
      </w:tr>
      <w:tr w:rsidR="00D44B4F" w:rsidRPr="009E5A6A">
        <w:tc>
          <w:tcPr>
            <w:tcW w:w="7276" w:type="dxa"/>
            <w:gridSpan w:val="2"/>
            <w:shd w:val="clear" w:color="auto" w:fill="FCE3FC"/>
          </w:tcPr>
          <w:p w:rsidR="00D44B4F" w:rsidRPr="009E5A6A" w:rsidRDefault="005C3014">
            <w:pPr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3638" w:type="dxa"/>
            <w:shd w:val="clear" w:color="auto" w:fill="FCE3FC"/>
          </w:tcPr>
          <w:p w:rsidR="00D44B4F" w:rsidRPr="009E5A6A" w:rsidRDefault="005C3014">
            <w:pPr>
              <w:jc w:val="center"/>
              <w:rPr>
                <w:rFonts w:ascii="Times New Roman" w:hAnsi="Times New Roman" w:cs="Times New Roman"/>
              </w:rPr>
            </w:pPr>
            <w:r w:rsidRPr="009E5A6A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D44B4F" w:rsidRDefault="005C3014">
      <w:r>
        <w:br w:type="page"/>
      </w:r>
    </w:p>
    <w:p w:rsidR="00D44B4F" w:rsidRPr="009E5A6A" w:rsidRDefault="005C3014">
      <w:pPr>
        <w:rPr>
          <w:rFonts w:ascii="Times New Roman" w:hAnsi="Times New Roman" w:cs="Times New Roman"/>
          <w:sz w:val="28"/>
          <w:szCs w:val="28"/>
        </w:rPr>
      </w:pPr>
      <w:r w:rsidRPr="009E5A6A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D44B4F" w:rsidRDefault="005C3014">
      <w:pPr>
        <w:rPr>
          <w:rFonts w:ascii="Times New Roman" w:hAnsi="Times New Roman" w:cs="Times New Roman"/>
          <w:sz w:val="28"/>
          <w:szCs w:val="28"/>
        </w:rPr>
      </w:pPr>
      <w:r w:rsidRPr="009E5A6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Лицей  № 4 города-курорта Кисловодска</w:t>
      </w:r>
    </w:p>
    <w:p w:rsidR="00525ADA" w:rsidRDefault="00525A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525ADA" w:rsidTr="00525ADA">
        <w:tc>
          <w:tcPr>
            <w:tcW w:w="7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5ADA" w:rsidRDefault="00525ADA">
            <w:r>
              <w:rPr>
                <w:b/>
              </w:rPr>
              <w:t>Учебные курсы</w:t>
            </w:r>
          </w:p>
          <w:p w:rsidR="00525ADA" w:rsidRDefault="00525ADA"/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5ADA" w:rsidRDefault="00525AD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25ADA" w:rsidTr="00525A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A" w:rsidRDefault="00525ADA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5ADA" w:rsidRDefault="00525ADA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5ADA" w:rsidRDefault="00525ADA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525ADA" w:rsidTr="00525ADA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</w:tr>
      <w:tr w:rsidR="00525ADA" w:rsidTr="00525ADA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r>
              <w:t>Россия - мои горизонты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</w:tr>
      <w:tr w:rsidR="00525ADA" w:rsidTr="00525ADA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r>
              <w:t>Финансовая грамотность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</w:tr>
      <w:tr w:rsidR="00525ADA" w:rsidTr="00525ADA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r>
              <w:t>Билет в будущее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</w:tr>
      <w:tr w:rsidR="00525ADA" w:rsidTr="00525ADA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r>
              <w:t>Движение первых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</w:tr>
      <w:tr w:rsidR="00525ADA" w:rsidTr="00525ADA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roofErr w:type="spellStart"/>
            <w:r>
              <w:t>Юнармия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</w:tr>
      <w:tr w:rsidR="00525ADA" w:rsidTr="00525ADA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roofErr w:type="spellStart"/>
            <w:r>
              <w:t>ПроеКТОрия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</w:tr>
      <w:tr w:rsidR="00525ADA" w:rsidTr="00525ADA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r>
              <w:t>Основы программирования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</w:tr>
      <w:tr w:rsidR="00525ADA" w:rsidTr="00525ADA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r>
              <w:t>Театральная студия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</w:tr>
      <w:tr w:rsidR="00525ADA" w:rsidTr="00525ADA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r>
              <w:t>Занимательное краеведение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A" w:rsidRDefault="00525ADA">
            <w:pPr>
              <w:jc w:val="center"/>
            </w:pPr>
            <w:r>
              <w:t>1</w:t>
            </w:r>
          </w:p>
        </w:tc>
      </w:tr>
      <w:tr w:rsidR="00525ADA" w:rsidTr="00525ADA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25ADA" w:rsidRDefault="00525ADA">
            <w:r>
              <w:t>ИТОГО недельная нагрузка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25ADA" w:rsidRDefault="00525ADA">
            <w:pPr>
              <w:jc w:val="center"/>
            </w:pPr>
            <w: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25ADA" w:rsidRDefault="00525ADA">
            <w:pPr>
              <w:jc w:val="center"/>
            </w:pPr>
            <w:r>
              <w:t>10</w:t>
            </w:r>
          </w:p>
        </w:tc>
      </w:tr>
    </w:tbl>
    <w:p w:rsidR="00525ADA" w:rsidRDefault="00525ADA">
      <w:pPr>
        <w:rPr>
          <w:rFonts w:ascii="Times New Roman" w:hAnsi="Times New Roman" w:cs="Times New Roman"/>
          <w:sz w:val="28"/>
          <w:szCs w:val="28"/>
        </w:rPr>
      </w:pPr>
    </w:p>
    <w:p w:rsidR="00525ADA" w:rsidRDefault="00525ADA">
      <w:pPr>
        <w:rPr>
          <w:rFonts w:ascii="Times New Roman" w:hAnsi="Times New Roman" w:cs="Times New Roman"/>
          <w:sz w:val="28"/>
          <w:szCs w:val="28"/>
        </w:rPr>
      </w:pPr>
    </w:p>
    <w:p w:rsidR="005C3014" w:rsidRDefault="005C3014">
      <w:pPr>
        <w:rPr>
          <w:rFonts w:ascii="Times New Roman" w:hAnsi="Times New Roman" w:cs="Times New Roman"/>
          <w:sz w:val="28"/>
          <w:szCs w:val="28"/>
        </w:rPr>
      </w:pPr>
    </w:p>
    <w:p w:rsidR="009E5A6A" w:rsidRDefault="009E5A6A"/>
    <w:sectPr w:rsidR="009E5A6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9703C"/>
    <w:rsid w:val="000A07A9"/>
    <w:rsid w:val="000B09A7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464B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601BB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5ADA"/>
    <w:rsid w:val="00543B77"/>
    <w:rsid w:val="005472C1"/>
    <w:rsid w:val="00564E8B"/>
    <w:rsid w:val="005B15BC"/>
    <w:rsid w:val="005C3014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F75DB"/>
    <w:rsid w:val="00943325"/>
    <w:rsid w:val="00963708"/>
    <w:rsid w:val="0099304C"/>
    <w:rsid w:val="00996DF6"/>
    <w:rsid w:val="009B229E"/>
    <w:rsid w:val="009B6A45"/>
    <w:rsid w:val="009E5A6A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4B4F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6F92"/>
    <w:rsid w:val="00F22BB1"/>
    <w:rsid w:val="00F23C59"/>
    <w:rsid w:val="00F35982"/>
    <w:rsid w:val="00F41C65"/>
    <w:rsid w:val="00F47DBB"/>
    <w:rsid w:val="00F54834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2023-04-17T10:37:00Z</dcterms:created>
  <dcterms:modified xsi:type="dcterms:W3CDTF">2024-08-25T22:47:00Z</dcterms:modified>
</cp:coreProperties>
</file>